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34CF" w:rsidRDefault="00F46402" w:rsidP="007B34CF">
      <w:pPr>
        <w:spacing w:after="0" w:line="200" w:lineRule="atLeast"/>
        <w:jc w:val="center"/>
        <w:rPr>
          <w:szCs w:val="16"/>
        </w:rPr>
      </w:pPr>
      <w:r>
        <w:rPr>
          <w:noProof/>
          <w:lang w:eastAsia="es-PE"/>
        </w:rPr>
        <w:drawing>
          <wp:anchor distT="0" distB="0" distL="114300" distR="114300" simplePos="0" relativeHeight="251662336" behindDoc="0" locked="0" layoutInCell="1" allowOverlap="1" wp14:anchorId="0CB514F2" wp14:editId="19F14E20">
            <wp:simplePos x="0" y="0"/>
            <wp:positionH relativeFrom="column">
              <wp:posOffset>5288915</wp:posOffset>
            </wp:positionH>
            <wp:positionV relativeFrom="paragraph">
              <wp:posOffset>-179705</wp:posOffset>
            </wp:positionV>
            <wp:extent cx="1352550" cy="1112520"/>
            <wp:effectExtent l="0" t="0" r="0" b="0"/>
            <wp:wrapNone/>
            <wp:docPr id="4" name="Imagen 4" descr="Resultado de imagen para MEXICO MU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MEXICO MUSIC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02"/>
                    <a:stretch/>
                  </pic:blipFill>
                  <pic:spPr bwMode="auto">
                    <a:xfrm>
                      <a:off x="0" y="0"/>
                      <a:ext cx="135255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55D" w:rsidRPr="002421B5">
        <w:rPr>
          <w:rFonts w:ascii="Tahoma" w:hAnsi="Tahoma" w:cs="Tahoma"/>
          <w:b/>
          <w:bCs/>
          <w:noProof/>
          <w:color w:val="0066CC"/>
          <w:lang w:eastAsia="es-PE"/>
        </w:rPr>
        <w:drawing>
          <wp:anchor distT="0" distB="0" distL="114300" distR="114300" simplePos="0" relativeHeight="251674624" behindDoc="0" locked="0" layoutInCell="1" allowOverlap="1" wp14:anchorId="09FA0D4E" wp14:editId="58DD116C">
            <wp:simplePos x="0" y="0"/>
            <wp:positionH relativeFrom="column">
              <wp:posOffset>-1013459</wp:posOffset>
            </wp:positionH>
            <wp:positionV relativeFrom="paragraph">
              <wp:posOffset>-144778</wp:posOffset>
            </wp:positionV>
            <wp:extent cx="1150620" cy="1150620"/>
            <wp:effectExtent l="19050" t="38100" r="0" b="11430"/>
            <wp:wrapNone/>
            <wp:docPr id="1" name="Imagen 1" descr="D:\DATA\correo\WLMDSS.tmp\WLMEE90.tmp\solo-servici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TA\correo\WLMDSS.tmp\WLMEE90.tmp\solo-servici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17134"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4E0" w:rsidRPr="009134E0" w:rsidRDefault="009134E0" w:rsidP="007B34CF">
      <w:pPr>
        <w:spacing w:after="0" w:line="200" w:lineRule="atLeast"/>
        <w:jc w:val="center"/>
        <w:rPr>
          <w:szCs w:val="16"/>
        </w:rPr>
      </w:pPr>
    </w:p>
    <w:p w:rsidR="00085CCE" w:rsidRDefault="00085CCE" w:rsidP="007B34CF">
      <w:pPr>
        <w:spacing w:after="0" w:line="200" w:lineRule="atLeast"/>
        <w:jc w:val="center"/>
        <w:rPr>
          <w:szCs w:val="16"/>
        </w:rPr>
      </w:pPr>
    </w:p>
    <w:p w:rsidR="00A81C40" w:rsidRDefault="00A81C40" w:rsidP="007B34CF">
      <w:pPr>
        <w:spacing w:after="0" w:line="200" w:lineRule="atLeast"/>
        <w:jc w:val="center"/>
        <w:rPr>
          <w:szCs w:val="16"/>
        </w:rPr>
      </w:pPr>
    </w:p>
    <w:p w:rsidR="00A81C40" w:rsidRPr="009134E0" w:rsidRDefault="00A81C40" w:rsidP="007B34CF">
      <w:pPr>
        <w:spacing w:after="0" w:line="200" w:lineRule="atLeast"/>
        <w:jc w:val="center"/>
        <w:rPr>
          <w:szCs w:val="16"/>
        </w:rPr>
      </w:pPr>
    </w:p>
    <w:p w:rsidR="00576491" w:rsidRDefault="009134E0" w:rsidP="008137A8">
      <w:pPr>
        <w:spacing w:after="0" w:line="200" w:lineRule="atLeast"/>
        <w:jc w:val="center"/>
        <w:rPr>
          <w:rFonts w:ascii="Tahoma" w:eastAsia="Tahoma" w:hAnsi="Tahoma" w:cs="Tahoma"/>
          <w:b/>
          <w:bCs/>
          <w:color w:val="0066CC"/>
          <w:sz w:val="48"/>
          <w:szCs w:val="48"/>
        </w:rPr>
      </w:pPr>
      <w:r>
        <w:rPr>
          <w:rFonts w:ascii="Tahoma" w:eastAsia="Tahoma" w:hAnsi="Tahoma" w:cs="Tahoma"/>
          <w:b/>
          <w:bCs/>
          <w:color w:val="0066CC"/>
          <w:sz w:val="48"/>
          <w:szCs w:val="48"/>
        </w:rPr>
        <w:t>MÉ</w:t>
      </w:r>
      <w:r w:rsidR="00B85A06">
        <w:rPr>
          <w:rFonts w:ascii="Tahoma" w:eastAsia="Tahoma" w:hAnsi="Tahoma" w:cs="Tahoma"/>
          <w:b/>
          <w:bCs/>
          <w:color w:val="0066CC"/>
          <w:sz w:val="48"/>
          <w:szCs w:val="48"/>
        </w:rPr>
        <w:t>XICO</w:t>
      </w:r>
      <w:r>
        <w:rPr>
          <w:rFonts w:ascii="Tahoma" w:eastAsia="Tahoma" w:hAnsi="Tahoma" w:cs="Tahoma"/>
          <w:b/>
          <w:bCs/>
          <w:color w:val="0066CC"/>
          <w:sz w:val="48"/>
          <w:szCs w:val="48"/>
        </w:rPr>
        <w:t xml:space="preserve"> Y </w:t>
      </w:r>
      <w:r w:rsidR="006B19AF">
        <w:rPr>
          <w:rFonts w:ascii="Tahoma" w:eastAsia="Tahoma" w:hAnsi="Tahoma" w:cs="Tahoma"/>
          <w:b/>
          <w:bCs/>
          <w:color w:val="0066CC"/>
          <w:sz w:val="48"/>
          <w:szCs w:val="48"/>
        </w:rPr>
        <w:t>CANCÚN</w:t>
      </w:r>
    </w:p>
    <w:p w:rsidR="002D7765" w:rsidRPr="00177701" w:rsidRDefault="000F6332" w:rsidP="001D695F">
      <w:pPr>
        <w:spacing w:after="0" w:line="200" w:lineRule="atLeast"/>
        <w:jc w:val="center"/>
        <w:rPr>
          <w:rFonts w:ascii="Tahoma" w:eastAsia="Tahoma" w:hAnsi="Tahoma" w:cs="Tahoma"/>
          <w:b/>
          <w:bCs/>
          <w:color w:val="0066CC"/>
          <w:sz w:val="28"/>
          <w:szCs w:val="48"/>
        </w:rPr>
      </w:pPr>
      <w:r>
        <w:rPr>
          <w:rFonts w:ascii="Tahoma" w:eastAsia="Tahoma" w:hAnsi="Tahoma" w:cs="Tahoma"/>
          <w:b/>
          <w:bCs/>
          <w:color w:val="0066CC"/>
          <w:sz w:val="28"/>
          <w:szCs w:val="48"/>
        </w:rPr>
        <w:t>SOLO SERVICIOS</w:t>
      </w:r>
    </w:p>
    <w:p w:rsidR="002D7765" w:rsidRDefault="002D7765" w:rsidP="009C7212">
      <w:pPr>
        <w:spacing w:after="0" w:line="200" w:lineRule="atLeast"/>
        <w:jc w:val="center"/>
        <w:rPr>
          <w:rFonts w:ascii="Tahoma" w:hAnsi="Tahoma" w:cs="Tahoma"/>
          <w:b/>
          <w:bCs/>
          <w:color w:val="0066CC"/>
          <w:sz w:val="36"/>
          <w:szCs w:val="36"/>
        </w:rPr>
      </w:pPr>
      <w:r>
        <w:rPr>
          <w:rFonts w:ascii="Tahoma" w:eastAsia="Tahoma" w:hAnsi="Tahoma" w:cs="Tahoma"/>
          <w:b/>
          <w:bCs/>
          <w:color w:val="0066CC"/>
          <w:sz w:val="36"/>
          <w:szCs w:val="36"/>
        </w:rPr>
        <w:t>0</w:t>
      </w:r>
      <w:r w:rsidR="001A7549">
        <w:rPr>
          <w:rFonts w:ascii="Tahoma" w:eastAsia="Tahoma" w:hAnsi="Tahoma" w:cs="Tahoma"/>
          <w:b/>
          <w:bCs/>
          <w:color w:val="0066CC"/>
          <w:sz w:val="36"/>
          <w:szCs w:val="36"/>
        </w:rPr>
        <w:t>8</w:t>
      </w:r>
      <w:r>
        <w:rPr>
          <w:rFonts w:ascii="Tahoma" w:eastAsia="Tahoma" w:hAnsi="Tahoma" w:cs="Tahoma"/>
          <w:b/>
          <w:bCs/>
          <w:color w:val="0066CC"/>
          <w:sz w:val="36"/>
          <w:szCs w:val="36"/>
        </w:rPr>
        <w:t xml:space="preserve"> </w:t>
      </w:r>
      <w:r w:rsidR="008137A8">
        <w:rPr>
          <w:rFonts w:ascii="Tahoma" w:hAnsi="Tahoma" w:cs="Tahoma"/>
          <w:b/>
          <w:bCs/>
          <w:color w:val="0066CC"/>
          <w:sz w:val="36"/>
          <w:szCs w:val="36"/>
        </w:rPr>
        <w:t>DÍ</w:t>
      </w:r>
      <w:r>
        <w:rPr>
          <w:rFonts w:ascii="Tahoma" w:hAnsi="Tahoma" w:cs="Tahoma"/>
          <w:b/>
          <w:bCs/>
          <w:color w:val="0066CC"/>
          <w:sz w:val="36"/>
          <w:szCs w:val="36"/>
        </w:rPr>
        <w:t>AS</w:t>
      </w:r>
      <w:r w:rsidR="001A7549">
        <w:rPr>
          <w:rFonts w:ascii="Tahoma" w:eastAsia="Tahoma" w:hAnsi="Tahoma" w:cs="Tahoma"/>
          <w:b/>
          <w:bCs/>
          <w:color w:val="0066CC"/>
          <w:sz w:val="36"/>
          <w:szCs w:val="36"/>
        </w:rPr>
        <w:t xml:space="preserve"> / 07</w:t>
      </w:r>
      <w:r w:rsidR="00576491">
        <w:rPr>
          <w:rFonts w:ascii="Tahoma" w:eastAsia="Tahoma" w:hAnsi="Tahoma" w:cs="Tahoma"/>
          <w:b/>
          <w:bCs/>
          <w:color w:val="0066CC"/>
          <w:sz w:val="36"/>
          <w:szCs w:val="36"/>
        </w:rPr>
        <w:t xml:space="preserve"> NOC</w:t>
      </w:r>
      <w:r w:rsidR="009C7212">
        <w:rPr>
          <w:rFonts w:ascii="Tahoma" w:hAnsi="Tahoma" w:cs="Tahoma"/>
          <w:b/>
          <w:bCs/>
          <w:color w:val="0066CC"/>
          <w:sz w:val="36"/>
          <w:szCs w:val="36"/>
        </w:rPr>
        <w:t>HES</w:t>
      </w:r>
    </w:p>
    <w:p w:rsidR="008253A0" w:rsidRPr="008253A0" w:rsidRDefault="006B19AF" w:rsidP="009C7212">
      <w:pPr>
        <w:spacing w:after="0" w:line="200" w:lineRule="atLeast"/>
        <w:jc w:val="center"/>
        <w:rPr>
          <w:rFonts w:ascii="Tahoma" w:hAnsi="Tahoma" w:cs="Tahoma"/>
          <w:b/>
          <w:bCs/>
          <w:color w:val="0066CC"/>
          <w:sz w:val="16"/>
          <w:szCs w:val="36"/>
        </w:rPr>
      </w:pPr>
      <w:r>
        <w:rPr>
          <w:noProof/>
          <w:lang w:eastAsia="es-PE"/>
        </w:rPr>
        <w:drawing>
          <wp:anchor distT="0" distB="0" distL="114300" distR="114300" simplePos="0" relativeHeight="251657728" behindDoc="0" locked="0" layoutInCell="1" allowOverlap="1" wp14:anchorId="489C191C" wp14:editId="277C16AC">
            <wp:simplePos x="0" y="0"/>
            <wp:positionH relativeFrom="column">
              <wp:posOffset>1480185</wp:posOffset>
            </wp:positionH>
            <wp:positionV relativeFrom="paragraph">
              <wp:posOffset>52070</wp:posOffset>
            </wp:positionV>
            <wp:extent cx="2651125" cy="1645920"/>
            <wp:effectExtent l="0" t="0" r="0" b="0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63" b="11905"/>
                    <a:stretch/>
                  </pic:blipFill>
                  <pic:spPr bwMode="auto">
                    <a:xfrm>
                      <a:off x="0" y="0"/>
                      <a:ext cx="265112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74C" w:rsidRPr="008253A0" w:rsidRDefault="0021174C" w:rsidP="008253A0">
      <w:pPr>
        <w:spacing w:after="0" w:line="200" w:lineRule="atLeast"/>
        <w:jc w:val="center"/>
        <w:rPr>
          <w:rFonts w:ascii="Tahoma" w:hAnsi="Tahoma" w:cs="Tahoma"/>
          <w:b/>
          <w:bCs/>
          <w:color w:val="0066CC"/>
          <w:sz w:val="18"/>
          <w:szCs w:val="24"/>
        </w:rPr>
      </w:pPr>
    </w:p>
    <w:p w:rsidR="002D7765" w:rsidRPr="008253A0" w:rsidRDefault="002D7765">
      <w:pPr>
        <w:spacing w:after="0" w:line="200" w:lineRule="atLeast"/>
      </w:pPr>
    </w:p>
    <w:p w:rsidR="008D6176" w:rsidRPr="008253A0" w:rsidRDefault="008D6176">
      <w:pPr>
        <w:spacing w:after="0" w:line="200" w:lineRule="atLeast"/>
        <w:rPr>
          <w:rFonts w:ascii="Arial" w:eastAsia="Times New Roman" w:hAnsi="Arial" w:cs="Arial"/>
          <w:b/>
          <w:szCs w:val="20"/>
        </w:rPr>
      </w:pPr>
    </w:p>
    <w:p w:rsidR="00363DEF" w:rsidRPr="008253A0" w:rsidRDefault="00363DEF">
      <w:pPr>
        <w:spacing w:after="0" w:line="200" w:lineRule="atLeast"/>
        <w:rPr>
          <w:rFonts w:ascii="Arial" w:eastAsia="Times New Roman" w:hAnsi="Arial" w:cs="Arial"/>
          <w:b/>
          <w:szCs w:val="20"/>
        </w:rPr>
      </w:pPr>
    </w:p>
    <w:p w:rsidR="00363DEF" w:rsidRPr="008253A0" w:rsidRDefault="00363DEF">
      <w:pPr>
        <w:spacing w:after="0" w:line="200" w:lineRule="atLeast"/>
        <w:rPr>
          <w:rFonts w:ascii="Arial" w:eastAsia="Times New Roman" w:hAnsi="Arial" w:cs="Arial"/>
          <w:b/>
          <w:szCs w:val="20"/>
        </w:rPr>
      </w:pPr>
    </w:p>
    <w:p w:rsidR="00363DEF" w:rsidRPr="008253A0" w:rsidRDefault="00363DEF">
      <w:pPr>
        <w:spacing w:after="0" w:line="200" w:lineRule="atLeast"/>
        <w:rPr>
          <w:rFonts w:ascii="Arial" w:eastAsia="Times New Roman" w:hAnsi="Arial" w:cs="Arial"/>
          <w:b/>
          <w:szCs w:val="20"/>
        </w:rPr>
      </w:pPr>
    </w:p>
    <w:p w:rsidR="00363DEF" w:rsidRPr="008253A0" w:rsidRDefault="00363DEF">
      <w:pPr>
        <w:spacing w:after="0" w:line="200" w:lineRule="atLeast"/>
        <w:rPr>
          <w:rFonts w:ascii="Arial" w:eastAsia="Times New Roman" w:hAnsi="Arial" w:cs="Arial"/>
          <w:b/>
          <w:szCs w:val="20"/>
        </w:rPr>
      </w:pPr>
    </w:p>
    <w:p w:rsidR="00363DEF" w:rsidRPr="008253A0" w:rsidRDefault="00363DEF">
      <w:pPr>
        <w:spacing w:after="0" w:line="200" w:lineRule="atLeast"/>
        <w:rPr>
          <w:rFonts w:ascii="Arial" w:eastAsia="Times New Roman" w:hAnsi="Arial" w:cs="Arial"/>
          <w:b/>
          <w:szCs w:val="20"/>
        </w:rPr>
      </w:pPr>
    </w:p>
    <w:p w:rsidR="00363DEF" w:rsidRPr="008253A0" w:rsidRDefault="00363DEF">
      <w:pPr>
        <w:spacing w:after="0" w:line="200" w:lineRule="atLeast"/>
        <w:rPr>
          <w:rFonts w:ascii="Arial" w:eastAsia="Times New Roman" w:hAnsi="Arial" w:cs="Arial"/>
          <w:b/>
          <w:szCs w:val="20"/>
        </w:rPr>
      </w:pPr>
    </w:p>
    <w:p w:rsidR="00363DEF" w:rsidRPr="008253A0" w:rsidRDefault="00363DEF">
      <w:pPr>
        <w:spacing w:after="0" w:line="200" w:lineRule="atLeast"/>
        <w:rPr>
          <w:rFonts w:ascii="Arial" w:eastAsia="Times New Roman" w:hAnsi="Arial" w:cs="Arial"/>
          <w:b/>
          <w:szCs w:val="20"/>
        </w:rPr>
      </w:pPr>
    </w:p>
    <w:p w:rsidR="00051C9A" w:rsidRPr="008253A0" w:rsidRDefault="00051C9A">
      <w:pPr>
        <w:spacing w:after="0" w:line="200" w:lineRule="atLeast"/>
        <w:rPr>
          <w:rFonts w:ascii="Arial" w:eastAsia="Times New Roman" w:hAnsi="Arial" w:cs="Arial"/>
          <w:b/>
          <w:szCs w:val="20"/>
        </w:rPr>
      </w:pPr>
    </w:p>
    <w:p w:rsidR="00576491" w:rsidRDefault="00576491">
      <w:pPr>
        <w:spacing w:after="0" w:line="200" w:lineRule="atLeast"/>
        <w:rPr>
          <w:rFonts w:ascii="Arial" w:eastAsia="Times New Roman" w:hAnsi="Arial" w:cs="Arial"/>
          <w:b/>
          <w:szCs w:val="20"/>
        </w:rPr>
      </w:pPr>
    </w:p>
    <w:p w:rsidR="002D7765" w:rsidRDefault="002D7765">
      <w:pPr>
        <w:spacing w:after="0" w:line="200" w:lineRule="atLeast"/>
        <w:rPr>
          <w:rFonts w:ascii="Arial" w:eastAsia="Arial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Programa</w:t>
      </w:r>
      <w:r>
        <w:rPr>
          <w:rFonts w:ascii="Arial" w:eastAsia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incluye</w:t>
      </w:r>
      <w:r>
        <w:rPr>
          <w:rFonts w:ascii="Arial" w:eastAsia="Arial" w:hAnsi="Arial" w:cs="Arial"/>
          <w:b/>
          <w:szCs w:val="20"/>
        </w:rPr>
        <w:t>:</w:t>
      </w:r>
    </w:p>
    <w:p w:rsidR="0021174C" w:rsidRDefault="0021174C" w:rsidP="0021174C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FA608E" w:rsidRPr="001F027E" w:rsidRDefault="00FA608E" w:rsidP="00FA608E">
      <w:pPr>
        <w:spacing w:after="0"/>
        <w:ind w:left="709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CIUDAD DE MÉXICO</w:t>
      </w:r>
    </w:p>
    <w:p w:rsidR="00FA608E" w:rsidRPr="0021174C" w:rsidRDefault="00FA608E" w:rsidP="0021174C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2D7765" w:rsidRDefault="002D7765" w:rsidP="00E537C9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Traslado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A81C40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eropuerto</w:t>
      </w:r>
      <w:r w:rsidR="00A81C40">
        <w:rPr>
          <w:rFonts w:ascii="Arial" w:eastAsia="Arial" w:hAnsi="Arial" w:cs="Arial"/>
          <w:sz w:val="20"/>
          <w:szCs w:val="20"/>
        </w:rPr>
        <w:t xml:space="preserve"> / H</w:t>
      </w:r>
      <w:r>
        <w:rPr>
          <w:rFonts w:ascii="Arial" w:hAnsi="Arial" w:cs="Arial"/>
          <w:sz w:val="20"/>
          <w:szCs w:val="20"/>
        </w:rPr>
        <w:t>otel</w:t>
      </w:r>
      <w:r>
        <w:rPr>
          <w:rFonts w:ascii="Arial" w:eastAsia="Arial" w:hAnsi="Arial" w:cs="Arial"/>
          <w:sz w:val="20"/>
          <w:szCs w:val="20"/>
        </w:rPr>
        <w:t xml:space="preserve"> / </w:t>
      </w:r>
      <w:r w:rsidR="00A81C4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eropuerto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 w:rsidR="0001049E">
        <w:rPr>
          <w:rFonts w:ascii="Arial" w:hAnsi="Arial" w:cs="Arial"/>
          <w:sz w:val="20"/>
          <w:szCs w:val="20"/>
        </w:rPr>
        <w:t xml:space="preserve"> servicio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regular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FA608E" w:rsidRDefault="00B85A06" w:rsidP="003719E7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 w:rsidRPr="00A81C40">
        <w:rPr>
          <w:rFonts w:ascii="Arial" w:eastAsia="Arial" w:hAnsi="Arial" w:cs="Arial"/>
          <w:sz w:val="20"/>
          <w:szCs w:val="20"/>
        </w:rPr>
        <w:t xml:space="preserve">03 Noches de alojamiento en </w:t>
      </w:r>
      <w:r w:rsidR="00A81C40" w:rsidRPr="00A81C40">
        <w:rPr>
          <w:rFonts w:ascii="Arial" w:eastAsia="Arial" w:hAnsi="Arial" w:cs="Arial"/>
          <w:sz w:val="20"/>
          <w:szCs w:val="20"/>
        </w:rPr>
        <w:t xml:space="preserve">Ciudad de México </w:t>
      </w:r>
      <w:r w:rsidR="00A81C40">
        <w:rPr>
          <w:rFonts w:ascii="Arial" w:eastAsia="Arial" w:hAnsi="Arial" w:cs="Arial"/>
          <w:sz w:val="20"/>
          <w:szCs w:val="20"/>
        </w:rPr>
        <w:t xml:space="preserve">con </w:t>
      </w:r>
      <w:r w:rsidR="00FA608E" w:rsidRPr="00A81C40">
        <w:rPr>
          <w:rFonts w:ascii="Arial" w:eastAsia="Arial" w:hAnsi="Arial" w:cs="Arial"/>
          <w:sz w:val="20"/>
          <w:szCs w:val="20"/>
        </w:rPr>
        <w:t>Desayunos diarios</w:t>
      </w:r>
      <w:r w:rsidR="00A81C40">
        <w:rPr>
          <w:rFonts w:ascii="Arial" w:eastAsia="Arial" w:hAnsi="Arial" w:cs="Arial"/>
          <w:sz w:val="20"/>
          <w:szCs w:val="20"/>
        </w:rPr>
        <w:t>.</w:t>
      </w:r>
    </w:p>
    <w:p w:rsidR="00A81C40" w:rsidRPr="00A81C40" w:rsidRDefault="00A81C40" w:rsidP="003719E7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Incluye 03 Cenas (Menú del Hotel)</w:t>
      </w:r>
    </w:p>
    <w:p w:rsidR="00FA608E" w:rsidRPr="00FA608E" w:rsidRDefault="00FA608E" w:rsidP="00FA608E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 w:rsidRPr="00FA608E">
        <w:rPr>
          <w:rFonts w:ascii="Arial" w:hAnsi="Arial" w:cs="Arial"/>
          <w:sz w:val="20"/>
          <w:szCs w:val="24"/>
        </w:rPr>
        <w:t>Tour de Basílica de Guadalupe</w:t>
      </w:r>
    </w:p>
    <w:p w:rsidR="00FA608E" w:rsidRPr="00FA608E" w:rsidRDefault="00FA608E" w:rsidP="00FA608E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 w:rsidRPr="00FA608E">
        <w:rPr>
          <w:rFonts w:ascii="Arial" w:hAnsi="Arial" w:cs="Arial"/>
          <w:sz w:val="20"/>
          <w:szCs w:val="24"/>
        </w:rPr>
        <w:t>Tour de Castillo de Chapultepec</w:t>
      </w:r>
    </w:p>
    <w:p w:rsidR="00FA608E" w:rsidRPr="00FA608E" w:rsidRDefault="00FA608E" w:rsidP="00FA608E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 w:rsidRPr="00FA608E">
        <w:rPr>
          <w:rFonts w:ascii="Arial" w:hAnsi="Arial" w:cs="Arial"/>
          <w:sz w:val="20"/>
          <w:szCs w:val="24"/>
        </w:rPr>
        <w:t>Tour del Barrio de Coyoacán</w:t>
      </w:r>
    </w:p>
    <w:p w:rsidR="00FA608E" w:rsidRPr="00FA608E" w:rsidRDefault="00FA608E" w:rsidP="00FA608E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 w:rsidRPr="00FA608E">
        <w:rPr>
          <w:rFonts w:ascii="Arial" w:hAnsi="Arial" w:cs="Arial"/>
          <w:sz w:val="20"/>
          <w:szCs w:val="24"/>
        </w:rPr>
        <w:t xml:space="preserve">Visita a la casa de la Famosa Casa Azul de Frida Kahlo </w:t>
      </w:r>
    </w:p>
    <w:p w:rsidR="00FA608E" w:rsidRPr="00FA608E" w:rsidRDefault="00FA608E" w:rsidP="00FA608E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 w:rsidRPr="00FA608E">
        <w:rPr>
          <w:rFonts w:ascii="Arial" w:hAnsi="Arial" w:cs="Arial"/>
          <w:sz w:val="20"/>
          <w:szCs w:val="24"/>
        </w:rPr>
        <w:t>Visita al famoso Bazar del Sábado en San Ángel</w:t>
      </w:r>
    </w:p>
    <w:p w:rsidR="00FA608E" w:rsidRPr="00FA608E" w:rsidRDefault="00FA608E" w:rsidP="00FA608E">
      <w:pPr>
        <w:spacing w:after="0"/>
        <w:rPr>
          <w:rFonts w:ascii="Arial" w:eastAsia="Arial" w:hAnsi="Arial" w:cs="Arial"/>
          <w:sz w:val="20"/>
          <w:szCs w:val="20"/>
          <w:lang w:val="es-MX"/>
        </w:rPr>
      </w:pPr>
    </w:p>
    <w:p w:rsidR="00FA608E" w:rsidRPr="001F027E" w:rsidRDefault="00FA608E" w:rsidP="00FA608E">
      <w:pPr>
        <w:spacing w:after="0"/>
        <w:ind w:left="709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CANCÚN</w:t>
      </w:r>
    </w:p>
    <w:p w:rsidR="00FA608E" w:rsidRPr="0021174C" w:rsidRDefault="00FA608E" w:rsidP="00FA608E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FA608E" w:rsidRDefault="00FA608E" w:rsidP="00FA608E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Traslado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A81C4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eropuerto</w:t>
      </w:r>
      <w:r>
        <w:rPr>
          <w:rFonts w:ascii="Arial" w:eastAsia="Arial" w:hAnsi="Arial" w:cs="Arial"/>
          <w:sz w:val="20"/>
          <w:szCs w:val="20"/>
        </w:rPr>
        <w:t xml:space="preserve"> / </w:t>
      </w:r>
      <w:r w:rsidR="00A81C40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otel</w:t>
      </w:r>
      <w:r>
        <w:rPr>
          <w:rFonts w:ascii="Arial" w:eastAsia="Arial" w:hAnsi="Arial" w:cs="Arial"/>
          <w:sz w:val="20"/>
          <w:szCs w:val="20"/>
        </w:rPr>
        <w:t xml:space="preserve"> / </w:t>
      </w:r>
      <w:r w:rsidR="00A81C4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eropuerto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servicio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regular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FA608E" w:rsidRDefault="00FA608E" w:rsidP="00FA608E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04 Noches de alojamiento en Cancún.</w:t>
      </w:r>
    </w:p>
    <w:p w:rsidR="00FA608E" w:rsidRDefault="00F46402" w:rsidP="00FA608E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Sistema Todo I</w:t>
      </w:r>
      <w:r w:rsidR="00FA608E">
        <w:rPr>
          <w:rFonts w:ascii="Arial" w:eastAsia="Arial" w:hAnsi="Arial" w:cs="Arial"/>
          <w:sz w:val="20"/>
          <w:szCs w:val="20"/>
        </w:rPr>
        <w:t>ncluido</w:t>
      </w:r>
      <w:r>
        <w:rPr>
          <w:rFonts w:ascii="Arial" w:eastAsia="Arial" w:hAnsi="Arial" w:cs="Arial"/>
          <w:sz w:val="20"/>
          <w:szCs w:val="20"/>
        </w:rPr>
        <w:t>.</w:t>
      </w:r>
    </w:p>
    <w:p w:rsidR="00F46402" w:rsidRDefault="00F46402" w:rsidP="00FA608E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Tour de Cenote Sagrado y Pirámides de Chichen Itzá</w:t>
      </w:r>
    </w:p>
    <w:p w:rsidR="00FA608E" w:rsidRDefault="00FA608E" w:rsidP="00FA608E">
      <w:pPr>
        <w:spacing w:after="0"/>
        <w:rPr>
          <w:rFonts w:ascii="Arial" w:eastAsia="Arial" w:hAnsi="Arial" w:cs="Arial"/>
          <w:sz w:val="20"/>
          <w:szCs w:val="20"/>
        </w:rPr>
      </w:pPr>
    </w:p>
    <w:p w:rsidR="009134E0" w:rsidRDefault="009134E0" w:rsidP="009134E0">
      <w:pPr>
        <w:spacing w:after="0"/>
        <w:rPr>
          <w:rFonts w:ascii="Arial" w:eastAsia="Arial" w:hAnsi="Arial" w:cs="Arial"/>
          <w:sz w:val="20"/>
          <w:szCs w:val="20"/>
        </w:rPr>
      </w:pPr>
    </w:p>
    <w:p w:rsidR="00051C9A" w:rsidRDefault="002D7765" w:rsidP="00DE3A3F">
      <w:pPr>
        <w:spacing w:after="0" w:line="200" w:lineRule="atLeast"/>
        <w:rPr>
          <w:rFonts w:ascii="Arial" w:eastAsia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PRECIO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POR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PERSONA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EN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DOLARES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 w:rsidR="00DE3A3F">
        <w:rPr>
          <w:rFonts w:ascii="Arial" w:hAnsi="Arial" w:cs="Arial"/>
          <w:b/>
          <w:bCs/>
          <w:szCs w:val="20"/>
        </w:rPr>
        <w:t>AMERICA</w:t>
      </w:r>
    </w:p>
    <w:p w:rsidR="000F6332" w:rsidRDefault="000F6332">
      <w:pPr>
        <w:suppressAutoHyphens w:val="0"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860"/>
        <w:gridCol w:w="860"/>
        <w:gridCol w:w="860"/>
        <w:gridCol w:w="860"/>
        <w:gridCol w:w="1753"/>
      </w:tblGrid>
      <w:tr w:rsidR="00A81C40" w:rsidRPr="00A81C40" w:rsidTr="00A81C40">
        <w:trPr>
          <w:trHeight w:val="255"/>
          <w:jc w:val="center"/>
        </w:trPr>
        <w:tc>
          <w:tcPr>
            <w:tcW w:w="4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C0C0C0"/>
            </w:tcBorders>
            <w:shd w:val="clear" w:color="00CCFF" w:fill="0066CC"/>
            <w:noWrap/>
            <w:vAlign w:val="center"/>
            <w:hideMark/>
          </w:tcPr>
          <w:p w:rsidR="00A81C40" w:rsidRPr="00A81C40" w:rsidRDefault="00A81C40" w:rsidP="00A81C4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A81C4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HOTELES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CCFF" w:fill="0066CC"/>
            <w:noWrap/>
            <w:vAlign w:val="center"/>
            <w:hideMark/>
          </w:tcPr>
          <w:p w:rsidR="00A81C40" w:rsidRPr="00A81C40" w:rsidRDefault="00A81C40" w:rsidP="00A81C4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A81C4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Simple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CCFF" w:fill="0066CC"/>
            <w:noWrap/>
            <w:vAlign w:val="center"/>
            <w:hideMark/>
          </w:tcPr>
          <w:p w:rsidR="00A81C40" w:rsidRPr="00A81C40" w:rsidRDefault="00A81C40" w:rsidP="00A81C4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A81C4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Doble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CCFF" w:fill="0066CC"/>
            <w:noWrap/>
            <w:vAlign w:val="center"/>
            <w:hideMark/>
          </w:tcPr>
          <w:p w:rsidR="00A81C40" w:rsidRPr="00A81C40" w:rsidRDefault="00A81C40" w:rsidP="00A81C4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A81C4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Triple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CCFF" w:fill="0066CC"/>
            <w:noWrap/>
            <w:vAlign w:val="center"/>
            <w:hideMark/>
          </w:tcPr>
          <w:p w:rsidR="00A81C40" w:rsidRPr="00A81C40" w:rsidRDefault="00A81C40" w:rsidP="00A81C4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A81C4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Chld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CCFF" w:fill="0066CC"/>
            <w:noWrap/>
            <w:vAlign w:val="center"/>
            <w:hideMark/>
          </w:tcPr>
          <w:p w:rsidR="00A81C40" w:rsidRPr="00A81C40" w:rsidRDefault="00A81C40" w:rsidP="00A81C4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es-PE"/>
              </w:rPr>
            </w:pPr>
            <w:r w:rsidRPr="00A81C40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es-PE"/>
              </w:rPr>
              <w:t>VIGENCIA</w:t>
            </w:r>
          </w:p>
        </w:tc>
      </w:tr>
      <w:tr w:rsidR="00A81C40" w:rsidRPr="00A81C40" w:rsidTr="00A81C40">
        <w:trPr>
          <w:trHeight w:val="255"/>
          <w:jc w:val="center"/>
        </w:trPr>
        <w:tc>
          <w:tcPr>
            <w:tcW w:w="4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C0C0C0"/>
            </w:tcBorders>
            <w:vAlign w:val="center"/>
            <w:hideMark/>
          </w:tcPr>
          <w:p w:rsidR="00A81C40" w:rsidRPr="00A81C40" w:rsidRDefault="00A81C40" w:rsidP="00A81C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1C40" w:rsidRPr="00A81C40" w:rsidRDefault="00A81C40" w:rsidP="00A81C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C40" w:rsidRPr="00A81C40" w:rsidRDefault="00A81C40" w:rsidP="00A81C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C40" w:rsidRPr="00A81C40" w:rsidRDefault="00A81C40" w:rsidP="00A81C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C40" w:rsidRPr="00A81C40" w:rsidRDefault="00A81C40" w:rsidP="00A81C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1C40" w:rsidRPr="00A81C40" w:rsidRDefault="00A81C40" w:rsidP="00A81C4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es-PE"/>
              </w:rPr>
            </w:pPr>
          </w:p>
        </w:tc>
      </w:tr>
      <w:tr w:rsidR="00A81C40" w:rsidRPr="00A81C40" w:rsidTr="00A81C40">
        <w:trPr>
          <w:trHeight w:val="276"/>
          <w:jc w:val="center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40" w:rsidRPr="00A81C40" w:rsidRDefault="00A81C40" w:rsidP="00A81C4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A81C40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HOTEL BENIDORM / KRYSTAL CANCÚN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40" w:rsidRPr="00A81C40" w:rsidRDefault="00A81C40" w:rsidP="00A81C4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A81C40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1670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40" w:rsidRPr="00A81C40" w:rsidRDefault="00A81C40" w:rsidP="00A81C4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PE"/>
              </w:rPr>
            </w:pPr>
            <w:r w:rsidRPr="00A81C4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PE"/>
              </w:rPr>
              <w:t>1259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40" w:rsidRPr="00A81C40" w:rsidRDefault="00A81C40" w:rsidP="00A81C4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A81C40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1246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40" w:rsidRPr="00A81C40" w:rsidRDefault="00A81C40" w:rsidP="00A81C4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A81C40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655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C40" w:rsidRPr="00A81C40" w:rsidRDefault="00A81C40" w:rsidP="00A81C4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</w:pPr>
            <w:r w:rsidRPr="00A81C40"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  <w:t>SALIDA: JUEVES</w:t>
            </w:r>
          </w:p>
        </w:tc>
      </w:tr>
    </w:tbl>
    <w:p w:rsidR="000F6332" w:rsidRDefault="000F6332">
      <w:pPr>
        <w:suppressAutoHyphens w:val="0"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:rsidR="000F6332" w:rsidRDefault="000F6332">
      <w:pPr>
        <w:suppressAutoHyphens w:val="0"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:rsidR="00A81C40" w:rsidRDefault="00A81C40" w:rsidP="00051C9A">
      <w:pPr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:rsidR="00051C9A" w:rsidRDefault="00051C9A" w:rsidP="00051C9A">
      <w:pPr>
        <w:spacing w:after="0" w:line="264" w:lineRule="auto"/>
        <w:rPr>
          <w:rFonts w:ascii="Arial" w:eastAsia="Arial" w:hAnsi="Arial" w:cs="Arial"/>
          <w:b/>
          <w:bCs/>
          <w:sz w:val="20"/>
          <w:szCs w:val="20"/>
        </w:rPr>
      </w:pPr>
      <w:r w:rsidRPr="00F401A7">
        <w:rPr>
          <w:rFonts w:ascii="Arial" w:hAnsi="Arial" w:cs="Arial"/>
          <w:b/>
          <w:bCs/>
          <w:sz w:val="20"/>
          <w:szCs w:val="20"/>
        </w:rPr>
        <w:t>NOTAS</w:t>
      </w:r>
      <w:r w:rsidRPr="00F401A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401A7">
        <w:rPr>
          <w:rFonts w:ascii="Arial" w:hAnsi="Arial" w:cs="Arial"/>
          <w:b/>
          <w:bCs/>
          <w:sz w:val="20"/>
          <w:szCs w:val="20"/>
        </w:rPr>
        <w:t>IMPORTANTES</w:t>
      </w:r>
      <w:r w:rsidRPr="00F401A7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8137A8" w:rsidRDefault="008137A8">
      <w:pPr>
        <w:suppressAutoHyphens w:val="0"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:rsidR="002D7765" w:rsidRDefault="002D7765">
      <w:pPr>
        <w:suppressAutoHyphens w:val="0"/>
        <w:spacing w:after="0" w:line="200" w:lineRule="atLeast"/>
        <w:jc w:val="both"/>
        <w:rPr>
          <w:rFonts w:ascii="Arial" w:eastAsia="Arial" w:hAnsi="Arial" w:cs="Arial"/>
          <w:b/>
          <w:bCs/>
          <w:sz w:val="20"/>
          <w:szCs w:val="20"/>
          <w:lang w:val="es-ES_tradnl" w:eastAsia="es-ES_tradnl"/>
        </w:rPr>
      </w:pPr>
      <w:r w:rsidRPr="00F401A7">
        <w:rPr>
          <w:rFonts w:ascii="Arial" w:eastAsia="Arial" w:hAnsi="Arial" w:cs="Arial"/>
          <w:b/>
          <w:bCs/>
          <w:sz w:val="20"/>
          <w:szCs w:val="20"/>
          <w:lang w:val="es-ES_tradnl" w:eastAsia="es-ES_tradnl"/>
        </w:rPr>
        <w:t>Referente al paquete:</w:t>
      </w:r>
    </w:p>
    <w:p w:rsidR="0066181A" w:rsidRPr="00F401A7" w:rsidRDefault="0066181A">
      <w:pPr>
        <w:suppressAutoHyphens w:val="0"/>
        <w:spacing w:after="0" w:line="200" w:lineRule="atLeast"/>
        <w:jc w:val="both"/>
        <w:rPr>
          <w:rFonts w:ascii="Arial" w:eastAsia="Arial" w:hAnsi="Arial" w:cs="Arial"/>
          <w:b/>
          <w:bCs/>
          <w:sz w:val="20"/>
          <w:szCs w:val="20"/>
          <w:lang w:val="es-ES_tradnl" w:eastAsia="es-ES_tradnl"/>
        </w:rPr>
      </w:pPr>
    </w:p>
    <w:p w:rsidR="002D7765" w:rsidRDefault="002D7765" w:rsidP="00F46402">
      <w:pPr>
        <w:numPr>
          <w:ilvl w:val="0"/>
          <w:numId w:val="1"/>
        </w:numPr>
        <w:suppressAutoHyphens w:val="0"/>
        <w:spacing w:after="0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 w:rsidRPr="00AA4312">
        <w:rPr>
          <w:rFonts w:ascii="Arial" w:hAnsi="Arial" w:cs="Arial"/>
          <w:sz w:val="20"/>
          <w:szCs w:val="20"/>
        </w:rPr>
        <w:t>Para</w:t>
      </w:r>
      <w:r w:rsidRPr="00AA4312">
        <w:rPr>
          <w:rFonts w:ascii="Arial" w:eastAsia="Arial" w:hAnsi="Arial" w:cs="Arial"/>
          <w:sz w:val="20"/>
          <w:szCs w:val="20"/>
        </w:rPr>
        <w:t xml:space="preserve"> </w:t>
      </w:r>
      <w:r w:rsidRPr="00AA4312">
        <w:rPr>
          <w:rFonts w:ascii="Arial" w:hAnsi="Arial" w:cs="Arial"/>
          <w:sz w:val="20"/>
          <w:szCs w:val="20"/>
        </w:rPr>
        <w:t>viajar</w:t>
      </w:r>
      <w:r w:rsidRPr="00AA4312">
        <w:rPr>
          <w:rFonts w:ascii="Arial" w:eastAsia="Arial" w:hAnsi="Arial" w:cs="Arial"/>
          <w:sz w:val="20"/>
          <w:szCs w:val="20"/>
        </w:rPr>
        <w:t xml:space="preserve"> </w:t>
      </w:r>
      <w:r w:rsidR="000A560C" w:rsidRPr="00AA4312">
        <w:rPr>
          <w:rFonts w:ascii="Arial" w:hAnsi="Arial" w:cs="Arial"/>
          <w:sz w:val="20"/>
          <w:szCs w:val="20"/>
        </w:rPr>
        <w:t>según vigencia de cada hotel (Ver Cuadro)</w:t>
      </w:r>
      <w:r w:rsidRPr="00AA4312">
        <w:rPr>
          <w:rFonts w:ascii="Arial" w:eastAsia="Arial" w:hAnsi="Arial" w:cs="Arial"/>
          <w:sz w:val="20"/>
          <w:szCs w:val="20"/>
        </w:rPr>
        <w:t xml:space="preserve"> </w:t>
      </w:r>
    </w:p>
    <w:p w:rsidR="00F46402" w:rsidRDefault="00F46402" w:rsidP="00F46402">
      <w:pPr>
        <w:numPr>
          <w:ilvl w:val="0"/>
          <w:numId w:val="1"/>
        </w:numPr>
        <w:suppressAutoHyphens w:val="0"/>
        <w:spacing w:after="0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SALIDAS: TODOS LOS JUEVES</w:t>
      </w:r>
    </w:p>
    <w:p w:rsidR="00B9455D" w:rsidRDefault="00B9455D" w:rsidP="00F46402">
      <w:pPr>
        <w:numPr>
          <w:ilvl w:val="0"/>
          <w:numId w:val="1"/>
        </w:numPr>
        <w:suppressAutoHyphens w:val="0"/>
        <w:spacing w:after="0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Niño considerado hasta los 11 años.</w:t>
      </w:r>
    </w:p>
    <w:p w:rsidR="00586AEF" w:rsidRDefault="00586AEF" w:rsidP="00F46402">
      <w:pPr>
        <w:numPr>
          <w:ilvl w:val="0"/>
          <w:numId w:val="1"/>
        </w:numPr>
        <w:suppressAutoHyphens w:val="0"/>
        <w:spacing w:after="0"/>
        <w:ind w:left="567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Tarifas sujetas a cambios sin previo aviso</w:t>
      </w:r>
    </w:p>
    <w:p w:rsidR="00586AEF" w:rsidRPr="00AB11DC" w:rsidRDefault="00B9455D" w:rsidP="00F46402">
      <w:pPr>
        <w:pStyle w:val="Prrafodelista"/>
        <w:numPr>
          <w:ilvl w:val="0"/>
          <w:numId w:val="1"/>
        </w:numPr>
        <w:shd w:val="clear" w:color="auto" w:fill="FFFFFF"/>
        <w:suppressAutoHyphens w:val="0"/>
        <w:spacing w:after="0"/>
        <w:ind w:left="567" w:hanging="283"/>
        <w:textAlignment w:val="baseline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Para vuelos de madrugada suplemento de $ 15.00</w:t>
      </w:r>
    </w:p>
    <w:p w:rsidR="00586AEF" w:rsidRPr="0067655E" w:rsidRDefault="00586AEF" w:rsidP="00F46402">
      <w:pPr>
        <w:numPr>
          <w:ilvl w:val="0"/>
          <w:numId w:val="1"/>
        </w:numPr>
        <w:tabs>
          <w:tab w:val="left" w:pos="567"/>
        </w:tabs>
        <w:suppressAutoHyphens w:val="0"/>
        <w:spacing w:after="0"/>
        <w:ind w:left="284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Tarifas válidas para pasajeros de turismo , no validad para grupos, incentivos ni corporativos</w:t>
      </w:r>
    </w:p>
    <w:p w:rsidR="00586AEF" w:rsidRDefault="00586AEF" w:rsidP="00F46402">
      <w:pPr>
        <w:numPr>
          <w:ilvl w:val="0"/>
          <w:numId w:val="1"/>
        </w:numPr>
        <w:tabs>
          <w:tab w:val="left" w:pos="567"/>
        </w:tabs>
        <w:suppressAutoHyphens w:val="0"/>
        <w:spacing w:after="0"/>
        <w:ind w:left="284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Las cortesías, no son reembolsables y sujetas a modificación sin aviso previo.</w:t>
      </w:r>
    </w:p>
    <w:p w:rsidR="00586AEF" w:rsidRPr="00586AEF" w:rsidRDefault="00586AEF" w:rsidP="00F46402">
      <w:pPr>
        <w:numPr>
          <w:ilvl w:val="0"/>
          <w:numId w:val="1"/>
        </w:numPr>
        <w:shd w:val="clear" w:color="auto" w:fill="FFFFFF"/>
        <w:suppressAutoHyphens w:val="0"/>
        <w:spacing w:after="0"/>
        <w:ind w:left="567" w:hanging="283"/>
        <w:textAlignment w:val="baseline"/>
        <w:rPr>
          <w:rFonts w:ascii="Arial" w:eastAsia="Arial" w:hAnsi="Arial" w:cs="Arial"/>
          <w:sz w:val="20"/>
          <w:szCs w:val="20"/>
        </w:rPr>
      </w:pPr>
      <w:r w:rsidRPr="00586AEF">
        <w:rPr>
          <w:rFonts w:ascii="Arial" w:eastAsia="Arial" w:hAnsi="Arial" w:cs="Arial"/>
          <w:sz w:val="20"/>
          <w:szCs w:val="20"/>
        </w:rPr>
        <w:t>Tarifas no aplican para eventos importantes de la ciudad, congresos, fines de semana largo, Carnavales , Semana Santa ni feriados</w:t>
      </w:r>
    </w:p>
    <w:p w:rsidR="00586AEF" w:rsidRDefault="00586AEF" w:rsidP="00F46402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 w:val="0"/>
        <w:spacing w:after="0"/>
        <w:ind w:left="284" w:firstLine="0"/>
        <w:textAlignment w:val="baseline"/>
        <w:rPr>
          <w:rFonts w:ascii="Arial" w:eastAsia="Arial" w:hAnsi="Arial" w:cs="Arial"/>
          <w:sz w:val="20"/>
          <w:szCs w:val="20"/>
        </w:rPr>
      </w:pPr>
      <w:r w:rsidRPr="00586AEF">
        <w:rPr>
          <w:rFonts w:ascii="Arial" w:eastAsia="Arial" w:hAnsi="Arial" w:cs="Arial"/>
          <w:sz w:val="20"/>
          <w:szCs w:val="20"/>
        </w:rPr>
        <w:t>Tarifa no reembolsable, no endosable e intransferible.</w:t>
      </w:r>
    </w:p>
    <w:p w:rsidR="007363D7" w:rsidRPr="00B9455D" w:rsidRDefault="007363D7" w:rsidP="00F46402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 w:val="0"/>
        <w:spacing w:after="0"/>
        <w:ind w:left="567" w:hanging="283"/>
        <w:textAlignment w:val="baseline"/>
        <w:rPr>
          <w:rFonts w:ascii="Arial" w:eastAsia="Arial" w:hAnsi="Arial" w:cs="Arial"/>
          <w:sz w:val="20"/>
          <w:szCs w:val="20"/>
        </w:rPr>
      </w:pPr>
      <w:r w:rsidRPr="00B9455D">
        <w:rPr>
          <w:rFonts w:ascii="Arial" w:eastAsia="Arial" w:hAnsi="Arial" w:cs="Arial"/>
          <w:sz w:val="20"/>
          <w:szCs w:val="20"/>
        </w:rPr>
        <w:t>Las habitaciones triples en México, constan únicamente de dos camas matrimoniales. Esto implica que dos personas deben compartir la cama.</w:t>
      </w:r>
    </w:p>
    <w:p w:rsidR="00F7284A" w:rsidRPr="00587ADF" w:rsidRDefault="00F7284A" w:rsidP="00F7284A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 w:val="0"/>
        <w:spacing w:after="0"/>
        <w:ind w:left="567" w:hanging="283"/>
        <w:jc w:val="both"/>
        <w:textAlignment w:val="baseline"/>
        <w:rPr>
          <w:rFonts w:ascii="Arial" w:eastAsia="Arial" w:hAnsi="Arial" w:cs="Arial"/>
          <w:sz w:val="18"/>
          <w:szCs w:val="20"/>
        </w:rPr>
      </w:pPr>
      <w:r w:rsidRPr="00587ADF">
        <w:rPr>
          <w:rFonts w:ascii="Arial" w:hAnsi="Arial" w:cs="Arial"/>
          <w:sz w:val="20"/>
        </w:rPr>
        <w:t xml:space="preserve">Para futuras reservas desde el 01 de </w:t>
      </w:r>
      <w:proofErr w:type="gramStart"/>
      <w:r w:rsidRPr="00587ADF">
        <w:rPr>
          <w:rFonts w:ascii="Arial" w:hAnsi="Arial" w:cs="Arial"/>
          <w:sz w:val="20"/>
        </w:rPr>
        <w:t>Mayo</w:t>
      </w:r>
      <w:proofErr w:type="gramEnd"/>
      <w:r w:rsidRPr="00587ADF">
        <w:rPr>
          <w:rFonts w:ascii="Arial" w:hAnsi="Arial" w:cs="Arial"/>
          <w:sz w:val="20"/>
        </w:rPr>
        <w:t xml:space="preserve"> del 2019 habrá un suplemento de $ 28 (dólares americanos) por persona en los Circuitos y programas que visiten Uxmal y Chichénitza, esto debido a que el estado de Yucatán ha aumentado los costos de las entradas a los sitios arqueológicos y otros atractivos turísticos.</w:t>
      </w:r>
    </w:p>
    <w:p w:rsidR="007363D7" w:rsidRDefault="007363D7" w:rsidP="007363D7">
      <w:pPr>
        <w:shd w:val="clear" w:color="auto" w:fill="FFFFFF"/>
        <w:tabs>
          <w:tab w:val="left" w:pos="567"/>
        </w:tabs>
        <w:suppressAutoHyphens w:val="0"/>
        <w:spacing w:after="0" w:line="240" w:lineRule="auto"/>
        <w:ind w:left="284"/>
        <w:textAlignment w:val="baseline"/>
        <w:rPr>
          <w:rFonts w:ascii="Arial" w:eastAsia="Arial" w:hAnsi="Arial" w:cs="Arial"/>
          <w:sz w:val="20"/>
          <w:szCs w:val="20"/>
        </w:rPr>
      </w:pPr>
    </w:p>
    <w:p w:rsidR="001A7549" w:rsidRDefault="001A7549" w:rsidP="001A7549">
      <w:pPr>
        <w:suppressAutoHyphens w:val="0"/>
        <w:spacing w:after="0" w:line="200" w:lineRule="atLeast"/>
        <w:rPr>
          <w:rFonts w:ascii="Arial" w:hAnsi="Arial" w:cs="Arial"/>
          <w:b/>
          <w:sz w:val="20"/>
          <w:szCs w:val="20"/>
          <w:lang w:val="es-ES_tradnl" w:eastAsia="es-ES_tradnl"/>
        </w:rPr>
      </w:pPr>
    </w:p>
    <w:p w:rsidR="008137A8" w:rsidRPr="00F7284A" w:rsidRDefault="008137A8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137A8" w:rsidRPr="00F7284A" w:rsidRDefault="008137A8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137A8" w:rsidRPr="00F7284A" w:rsidRDefault="008137A8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137A8" w:rsidRPr="00F7284A" w:rsidRDefault="008137A8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137A8" w:rsidRPr="00F7284A" w:rsidRDefault="008137A8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46402" w:rsidRPr="00F7284A" w:rsidRDefault="00F46402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46402" w:rsidRPr="00F7284A" w:rsidRDefault="00F46402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46402" w:rsidRPr="00F7284A" w:rsidRDefault="00F46402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46402" w:rsidRPr="00F7284A" w:rsidRDefault="00F46402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46402" w:rsidRPr="00F7284A" w:rsidRDefault="00F46402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46402" w:rsidRPr="00F7284A" w:rsidRDefault="00F46402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46402" w:rsidRPr="00F7284A" w:rsidRDefault="00F46402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46402" w:rsidRPr="00F7284A" w:rsidRDefault="00F46402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46402" w:rsidRPr="00F7284A" w:rsidRDefault="00F46402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46402" w:rsidRPr="00F7284A" w:rsidRDefault="00F46402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46402" w:rsidRPr="00F7284A" w:rsidRDefault="00F46402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46402" w:rsidRPr="00F7284A" w:rsidRDefault="00F46402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46402" w:rsidRPr="00F7284A" w:rsidRDefault="00F46402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46402" w:rsidRPr="00F7284A" w:rsidRDefault="00F46402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46402" w:rsidRPr="00F7284A" w:rsidRDefault="00F46402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46402" w:rsidRPr="00F7284A" w:rsidRDefault="00F46402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46402" w:rsidRPr="00F7284A" w:rsidRDefault="00F46402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81C40" w:rsidRPr="00F7284A" w:rsidRDefault="00A81C40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81C40" w:rsidRPr="00F7284A" w:rsidRDefault="00A81C40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81C40" w:rsidRPr="00F7284A" w:rsidRDefault="00A81C40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7284A" w:rsidRDefault="00F7284A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280BB3" w:rsidRDefault="00B9455D" w:rsidP="00280BB3">
      <w:pPr>
        <w:suppressAutoHyphens w:val="0"/>
        <w:spacing w:after="0" w:line="264" w:lineRule="auto"/>
        <w:jc w:val="both"/>
        <w:rPr>
          <w:rFonts w:ascii="Arial" w:eastAsia="Arial" w:hAnsi="Arial" w:cs="Arial"/>
          <w:b/>
          <w:bCs/>
          <w:sz w:val="20"/>
          <w:szCs w:val="20"/>
          <w:lang w:val="es-ES_tradnl"/>
        </w:rPr>
      </w:pPr>
      <w:bookmarkStart w:id="0" w:name="_GoBack"/>
      <w:bookmarkEnd w:id="0"/>
      <w:r w:rsidRPr="0062733F">
        <w:rPr>
          <w:rFonts w:ascii="Arial" w:hAnsi="Arial" w:cs="Arial"/>
          <w:b/>
          <w:bCs/>
          <w:sz w:val="20"/>
          <w:szCs w:val="20"/>
          <w:lang w:val="es-ES_tradnl"/>
        </w:rPr>
        <w:t>GENERALES</w:t>
      </w:r>
      <w:r w:rsidRPr="0062733F">
        <w:rPr>
          <w:rFonts w:ascii="Arial" w:eastAsia="Arial" w:hAnsi="Arial" w:cs="Arial"/>
          <w:b/>
          <w:bCs/>
          <w:sz w:val="20"/>
          <w:szCs w:val="20"/>
          <w:lang w:val="es-ES_tradnl"/>
        </w:rPr>
        <w:t>:</w:t>
      </w:r>
    </w:p>
    <w:p w:rsidR="00280BB3" w:rsidRPr="0062733F" w:rsidRDefault="00280BB3" w:rsidP="00280BB3">
      <w:pPr>
        <w:suppressAutoHyphens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280BB3" w:rsidRPr="00DE6F29" w:rsidRDefault="00280BB3" w:rsidP="00B9455D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right="-93" w:hanging="283"/>
        <w:jc w:val="both"/>
        <w:rPr>
          <w:rFonts w:ascii="Arial" w:hAnsi="Arial" w:cs="Arial"/>
          <w:b/>
          <w:sz w:val="20"/>
          <w:szCs w:val="20"/>
        </w:rPr>
      </w:pPr>
      <w:r w:rsidRPr="00DE6F29">
        <w:rPr>
          <w:rFonts w:ascii="Arial" w:hAnsi="Arial" w:cs="Arial"/>
          <w:b/>
          <w:sz w:val="20"/>
          <w:szCs w:val="20"/>
        </w:rPr>
        <w:t>Tarifas</w:t>
      </w:r>
      <w:r w:rsidRPr="00DE6F29">
        <w:rPr>
          <w:rFonts w:ascii="Arial" w:eastAsia="Tahoma" w:hAnsi="Arial" w:cs="Arial"/>
          <w:b/>
          <w:sz w:val="20"/>
          <w:szCs w:val="20"/>
        </w:rPr>
        <w:t xml:space="preserve"> 10% </w:t>
      </w:r>
      <w:r w:rsidRPr="00DE6F29">
        <w:rPr>
          <w:rFonts w:ascii="Arial" w:hAnsi="Arial" w:cs="Arial"/>
          <w:b/>
          <w:sz w:val="20"/>
          <w:szCs w:val="20"/>
        </w:rPr>
        <w:t xml:space="preserve">comisionables (descontando impuestos). </w:t>
      </w:r>
      <w:r w:rsidR="00A81C40">
        <w:rPr>
          <w:rFonts w:ascii="Arial" w:eastAsia="Tahoma" w:hAnsi="Arial" w:cs="Arial"/>
          <w:b/>
          <w:sz w:val="20"/>
          <w:szCs w:val="20"/>
        </w:rPr>
        <w:t>$5</w:t>
      </w:r>
      <w:r w:rsidRPr="00DE6F29">
        <w:rPr>
          <w:rFonts w:ascii="Arial" w:eastAsia="Tahoma" w:hAnsi="Arial" w:cs="Arial"/>
          <w:b/>
          <w:sz w:val="20"/>
          <w:szCs w:val="20"/>
        </w:rPr>
        <w:t xml:space="preserve"> </w:t>
      </w:r>
      <w:r w:rsidRPr="00DE6F29">
        <w:rPr>
          <w:rFonts w:ascii="Arial" w:hAnsi="Arial" w:cs="Arial"/>
          <w:b/>
          <w:sz w:val="20"/>
          <w:szCs w:val="20"/>
        </w:rPr>
        <w:t>dólares</w:t>
      </w:r>
      <w:r w:rsidRPr="00DE6F29">
        <w:rPr>
          <w:rFonts w:ascii="Arial" w:eastAsia="Tahoma" w:hAnsi="Arial" w:cs="Arial"/>
          <w:b/>
          <w:sz w:val="20"/>
          <w:szCs w:val="20"/>
        </w:rPr>
        <w:t xml:space="preserve"> </w:t>
      </w:r>
      <w:r w:rsidRPr="00DE6F29">
        <w:rPr>
          <w:rFonts w:ascii="Arial" w:hAnsi="Arial" w:cs="Arial"/>
          <w:b/>
          <w:sz w:val="20"/>
          <w:szCs w:val="20"/>
        </w:rPr>
        <w:t>de</w:t>
      </w:r>
      <w:r w:rsidRPr="00DE6F29">
        <w:rPr>
          <w:rFonts w:ascii="Arial" w:eastAsia="Tahoma" w:hAnsi="Arial" w:cs="Arial"/>
          <w:b/>
          <w:sz w:val="20"/>
          <w:szCs w:val="20"/>
        </w:rPr>
        <w:t xml:space="preserve"> </w:t>
      </w:r>
      <w:r w:rsidRPr="00DE6F29">
        <w:rPr>
          <w:rFonts w:ascii="Arial" w:hAnsi="Arial" w:cs="Arial"/>
          <w:b/>
          <w:sz w:val="20"/>
          <w:szCs w:val="20"/>
        </w:rPr>
        <w:t>incentivo</w:t>
      </w:r>
      <w:r w:rsidRPr="00DE6F29">
        <w:rPr>
          <w:rFonts w:ascii="Arial" w:eastAsia="Tahoma" w:hAnsi="Arial" w:cs="Arial"/>
          <w:b/>
          <w:sz w:val="20"/>
          <w:szCs w:val="20"/>
        </w:rPr>
        <w:t xml:space="preserve"> </w:t>
      </w:r>
      <w:r w:rsidRPr="00DE6F29">
        <w:rPr>
          <w:rFonts w:ascii="Arial" w:hAnsi="Arial" w:cs="Arial"/>
          <w:b/>
          <w:sz w:val="20"/>
          <w:szCs w:val="20"/>
        </w:rPr>
        <w:t>por</w:t>
      </w:r>
      <w:r w:rsidRPr="00DE6F29">
        <w:rPr>
          <w:rFonts w:ascii="Arial" w:eastAsia="Tahoma" w:hAnsi="Arial" w:cs="Arial"/>
          <w:b/>
          <w:sz w:val="20"/>
          <w:szCs w:val="20"/>
        </w:rPr>
        <w:t xml:space="preserve"> </w:t>
      </w:r>
      <w:r w:rsidRPr="00DE6F29">
        <w:rPr>
          <w:rFonts w:ascii="Arial" w:hAnsi="Arial" w:cs="Arial"/>
          <w:b/>
          <w:sz w:val="20"/>
          <w:szCs w:val="20"/>
        </w:rPr>
        <w:t>pax</w:t>
      </w:r>
      <w:r w:rsidRPr="00DE6F29">
        <w:rPr>
          <w:rFonts w:ascii="Arial" w:eastAsia="Tahoma" w:hAnsi="Arial" w:cs="Arial"/>
          <w:b/>
          <w:sz w:val="20"/>
          <w:szCs w:val="20"/>
        </w:rPr>
        <w:t>.</w:t>
      </w:r>
      <w:r w:rsidRPr="00DE6F29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280BB3" w:rsidRPr="00B30ACE" w:rsidRDefault="00280BB3" w:rsidP="00280BB3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>Tarifas NO son válidas para: Semana Santa, Fiestas Patrias, Navidad, Año Nuevo, grupos, fines de semana largos, días festivos en Perú y en destino, ferias, congresos y blackouts.</w:t>
      </w:r>
    </w:p>
    <w:p w:rsidR="00280BB3" w:rsidRPr="00B30ACE" w:rsidRDefault="00280BB3" w:rsidP="00280BB3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>Tarifas solo aplican para peruanos y residentes en el Perú. En caso no se cumplan el requisito, se podrá negar el embarque o se cobrara al pasajero un nuevo boleto de ida y vuelta con tarifa publicada y en la clase disponible el día del vuelo.</w:t>
      </w:r>
    </w:p>
    <w:p w:rsidR="00280BB3" w:rsidRPr="00B30ACE" w:rsidRDefault="00280BB3" w:rsidP="00280BB3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No reembolsable, no endosable, ni transferible. No se permite cambios. Todos los tramos aéreos de estas ofertas tienen que ser reservados por DOMIREPS. </w:t>
      </w:r>
    </w:p>
    <w:p w:rsidR="00280BB3" w:rsidRPr="00B30ACE" w:rsidRDefault="00280BB3" w:rsidP="00280BB3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DE6F29">
        <w:rPr>
          <w:rFonts w:ascii="Arial" w:hAnsi="Arial" w:cs="Arial"/>
          <w:b/>
          <w:sz w:val="20"/>
          <w:szCs w:val="20"/>
        </w:rPr>
        <w:t>Precios sujetos a variación sin previo aviso</w:t>
      </w:r>
      <w:r w:rsidRPr="00B30ACE">
        <w:rPr>
          <w:rFonts w:ascii="Arial" w:hAnsi="Arial" w:cs="Arial"/>
          <w:sz w:val="20"/>
          <w:szCs w:val="20"/>
        </w:rPr>
        <w:t>, t</w:t>
      </w:r>
      <w:r w:rsidRPr="00B30ACE">
        <w:rPr>
          <w:rFonts w:ascii="Arial" w:hAnsi="Arial" w:cs="Arial"/>
          <w:sz w:val="20"/>
          <w:szCs w:val="18"/>
          <w:shd w:val="clear" w:color="auto" w:fill="FFFFFF"/>
        </w:rPr>
        <w:t xml:space="preserve">arifas pueden caducar en cualquier momento, inclusive en este instante por regulaciones del operador o línea aérea. </w:t>
      </w:r>
      <w:r w:rsidRPr="007777F5">
        <w:rPr>
          <w:rFonts w:ascii="Arial" w:hAnsi="Arial" w:cs="Arial"/>
          <w:sz w:val="20"/>
          <w:szCs w:val="20"/>
        </w:rPr>
        <w:t>Sujetas a modificación y disponibilidad al momento de efectuar la reserva</w:t>
      </w:r>
      <w:r>
        <w:rPr>
          <w:rFonts w:ascii="Arial" w:hAnsi="Arial" w:cs="Arial"/>
          <w:sz w:val="20"/>
          <w:szCs w:val="20"/>
        </w:rPr>
        <w:t>.</w:t>
      </w:r>
      <w:r w:rsidRPr="00B30ACE">
        <w:rPr>
          <w:rFonts w:ascii="Arial" w:hAnsi="Arial" w:cs="Arial"/>
          <w:sz w:val="20"/>
          <w:szCs w:val="18"/>
          <w:shd w:val="clear" w:color="auto" w:fill="FFFFFF"/>
        </w:rPr>
        <w:t xml:space="preserve"> Consultar antes de solicitar reserva.</w:t>
      </w:r>
    </w:p>
    <w:p w:rsidR="00280BB3" w:rsidRPr="00B30ACE" w:rsidRDefault="00280BB3" w:rsidP="00280BB3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Los traslados aplica para vuelos diurnos, </w:t>
      </w:r>
      <w:r w:rsidRPr="00B30ACE">
        <w:rPr>
          <w:rFonts w:ascii="Arial" w:hAnsi="Arial" w:cs="Arial"/>
          <w:bCs/>
          <w:sz w:val="20"/>
          <w:szCs w:val="24"/>
        </w:rPr>
        <w:t>no valido para vuelos fuera del horario establecido, para ello deberán aplicar tarifa especial o privado. Consultar.</w:t>
      </w:r>
    </w:p>
    <w:p w:rsidR="00280BB3" w:rsidRPr="00B30ACE" w:rsidRDefault="00280BB3" w:rsidP="00280BB3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Tener en consideración que las habitaciones triples o cuádruples solo cuentan con dos camas. Habitaciones doble twin (dos camas) o doble matrimonial, estarán sujetas a disponibilidad hasta el momento de su check in en el Hotel. </w:t>
      </w:r>
    </w:p>
    <w:p w:rsidR="00280BB3" w:rsidRPr="00B30ACE" w:rsidRDefault="00280BB3" w:rsidP="00280BB3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El pasajero se hace responsable de portar los documentos solicitados para realizar viaje (vouchers, boletos, entre otros) emitidos y entregados por el operador. Es indispensable contar con el pasaporte vigente con un mínimo de 6 meses posterior a la fecha de retorno. </w:t>
      </w:r>
    </w:p>
    <w:p w:rsidR="00280BB3" w:rsidRPr="00B30ACE" w:rsidRDefault="00280BB3" w:rsidP="00280BB3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Domireps no se hace responsable por las acciones de seguridad y control de aeropuerto, por lo que se solicita presentar y contar con la documentación necesaria al momento del embarque y salida del aeropuerto. Visas, permisos notariales, entre otra documentación solicitada en migraciones para la realización de su viaje, son responsabilidad de los pasajeros. </w:t>
      </w:r>
    </w:p>
    <w:p w:rsidR="00280BB3" w:rsidRPr="00B30ACE" w:rsidRDefault="00280BB3" w:rsidP="00280BB3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Domireps no se hace responsable por los tours o servicios adquiridos a través de un tercero inherente a nuestra empresa, tomados de manera adicional a los servicios emitidos por los asesores de nuestra empresa. </w:t>
      </w:r>
    </w:p>
    <w:p w:rsidR="00280BB3" w:rsidRPr="00B30ACE" w:rsidRDefault="00280BB3" w:rsidP="00280BB3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>Domireps no se hace responsable en caso de desastres naturales, paros u otro suceso ajeno a los correspondientes del servicio adquirido. El usuario no puede atribuirle responsabilidad por causas que estén fuera de su alcance. En tal sentido, no resulta responsable del perjuicio o retraso por circunstancia ajenas a su control (sean causas fortuitas, fuerza mayor, pérdida, accidentes o desastres naturales, además de la imprudencia o responsabilidad del propio pasajero). Tipo de cambio s/.3.50 soles.</w:t>
      </w:r>
    </w:p>
    <w:p w:rsidR="00457903" w:rsidRDefault="00280BB3" w:rsidP="00457903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Tarifas, queues e impuestos aéreos sujetos a variación y regulación de la propia línea aérea hasta la emisión de los boletos. </w:t>
      </w:r>
    </w:p>
    <w:p w:rsidR="005C6864" w:rsidRPr="000F6332" w:rsidRDefault="00280BB3" w:rsidP="00296E26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 w:line="200" w:lineRule="atLeast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0F6332">
        <w:rPr>
          <w:rFonts w:ascii="Arial" w:hAnsi="Arial" w:cs="Arial"/>
          <w:sz w:val="20"/>
          <w:szCs w:val="20"/>
        </w:rPr>
        <w:t>Precios</w:t>
      </w:r>
      <w:r w:rsidRPr="000F6332">
        <w:rPr>
          <w:rFonts w:ascii="Arial" w:eastAsia="Arial" w:hAnsi="Arial" w:cs="Arial"/>
          <w:sz w:val="20"/>
          <w:szCs w:val="20"/>
        </w:rPr>
        <w:t xml:space="preserve"> </w:t>
      </w:r>
      <w:r w:rsidRPr="000F6332">
        <w:rPr>
          <w:rFonts w:ascii="Arial" w:hAnsi="Arial" w:cs="Arial"/>
          <w:sz w:val="20"/>
          <w:szCs w:val="20"/>
        </w:rPr>
        <w:t>y</w:t>
      </w:r>
      <w:r w:rsidRPr="000F6332">
        <w:rPr>
          <w:rFonts w:ascii="Arial" w:eastAsia="Arial" w:hAnsi="Arial" w:cs="Arial"/>
          <w:sz w:val="20"/>
          <w:szCs w:val="20"/>
        </w:rPr>
        <w:t xml:space="preserve"> </w:t>
      </w:r>
      <w:r w:rsidRPr="000F6332">
        <w:rPr>
          <w:rFonts w:ascii="Arial" w:hAnsi="Arial" w:cs="Arial"/>
          <w:sz w:val="20"/>
          <w:szCs w:val="20"/>
        </w:rPr>
        <w:t>taxes</w:t>
      </w:r>
      <w:r w:rsidRPr="000F6332">
        <w:rPr>
          <w:rFonts w:ascii="Arial" w:eastAsia="Arial" w:hAnsi="Arial" w:cs="Arial"/>
          <w:sz w:val="20"/>
          <w:szCs w:val="20"/>
        </w:rPr>
        <w:t xml:space="preserve"> </w:t>
      </w:r>
      <w:r w:rsidRPr="000F6332">
        <w:rPr>
          <w:rFonts w:ascii="Arial" w:hAnsi="Arial" w:cs="Arial"/>
          <w:sz w:val="20"/>
          <w:szCs w:val="20"/>
        </w:rPr>
        <w:t>actualizados</w:t>
      </w:r>
      <w:r w:rsidRPr="000F6332">
        <w:rPr>
          <w:rFonts w:ascii="Arial" w:eastAsia="Arial" w:hAnsi="Arial" w:cs="Arial"/>
          <w:sz w:val="20"/>
          <w:szCs w:val="20"/>
        </w:rPr>
        <w:t xml:space="preserve"> </w:t>
      </w:r>
      <w:r w:rsidRPr="000F6332">
        <w:rPr>
          <w:rFonts w:ascii="Arial" w:hAnsi="Arial" w:cs="Arial"/>
          <w:sz w:val="20"/>
          <w:szCs w:val="20"/>
        </w:rPr>
        <w:t>al</w:t>
      </w:r>
      <w:r w:rsidRPr="000F6332">
        <w:rPr>
          <w:rFonts w:ascii="Arial" w:eastAsia="Arial" w:hAnsi="Arial" w:cs="Arial"/>
          <w:sz w:val="20"/>
          <w:szCs w:val="20"/>
        </w:rPr>
        <w:t xml:space="preserve"> </w:t>
      </w:r>
      <w:r w:rsidRPr="000F6332">
        <w:rPr>
          <w:rFonts w:ascii="Arial" w:hAnsi="Arial" w:cs="Arial"/>
          <w:sz w:val="20"/>
          <w:szCs w:val="20"/>
        </w:rPr>
        <w:t>día</w:t>
      </w:r>
      <w:r w:rsidRPr="000F6332">
        <w:rPr>
          <w:rFonts w:ascii="Arial" w:eastAsia="Arial" w:hAnsi="Arial" w:cs="Arial"/>
          <w:sz w:val="20"/>
          <w:szCs w:val="20"/>
        </w:rPr>
        <w:t xml:space="preserve"> </w:t>
      </w:r>
      <w:r w:rsidR="00A81C40">
        <w:rPr>
          <w:rFonts w:ascii="Arial" w:eastAsia="Arial" w:hAnsi="Arial" w:cs="Arial"/>
          <w:sz w:val="20"/>
          <w:szCs w:val="20"/>
        </w:rPr>
        <w:t xml:space="preserve">04 de </w:t>
      </w:r>
      <w:proofErr w:type="gramStart"/>
      <w:r w:rsidR="00A81C40">
        <w:rPr>
          <w:rFonts w:ascii="Arial" w:eastAsia="Arial" w:hAnsi="Arial" w:cs="Arial"/>
          <w:sz w:val="20"/>
          <w:szCs w:val="20"/>
        </w:rPr>
        <w:t>Abril</w:t>
      </w:r>
      <w:proofErr w:type="gramEnd"/>
      <w:r w:rsidR="00A81C40">
        <w:rPr>
          <w:rFonts w:ascii="Arial" w:eastAsia="Arial" w:hAnsi="Arial" w:cs="Arial"/>
          <w:sz w:val="20"/>
          <w:szCs w:val="20"/>
        </w:rPr>
        <w:t xml:space="preserve"> del 2019.</w:t>
      </w:r>
    </w:p>
    <w:sectPr w:rsidR="005C6864" w:rsidRPr="000F6332" w:rsidSect="00E673F5">
      <w:headerReference w:type="default" r:id="rId10"/>
      <w:footerReference w:type="default" r:id="rId11"/>
      <w:pgSz w:w="12240" w:h="15840"/>
      <w:pgMar w:top="1417" w:right="1701" w:bottom="1417" w:left="1701" w:header="708" w:footer="366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E26" w:rsidRDefault="00296E26">
      <w:pPr>
        <w:spacing w:after="0" w:line="240" w:lineRule="auto"/>
      </w:pPr>
      <w:r>
        <w:separator/>
      </w:r>
    </w:p>
  </w:endnote>
  <w:endnote w:type="continuationSeparator" w:id="0">
    <w:p w:rsidR="00296E26" w:rsidRDefault="0029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E26" w:rsidRDefault="00296E26" w:rsidP="0066181A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Domireps</w:t>
    </w:r>
    <w:r>
      <w:rPr>
        <w:rFonts w:eastAsia="Calibri"/>
        <w:sz w:val="20"/>
        <w:szCs w:val="20"/>
      </w:rPr>
      <w:t xml:space="preserve"> - </w:t>
    </w:r>
    <w:r>
      <w:rPr>
        <w:sz w:val="20"/>
        <w:szCs w:val="20"/>
      </w:rPr>
      <w:t>Agencia</w:t>
    </w:r>
    <w:r>
      <w:rPr>
        <w:rFonts w:eastAsia="Calibri"/>
        <w:sz w:val="20"/>
        <w:szCs w:val="20"/>
      </w:rPr>
      <w:t xml:space="preserve"> </w:t>
    </w:r>
    <w:r>
      <w:rPr>
        <w:sz w:val="20"/>
        <w:szCs w:val="20"/>
      </w:rPr>
      <w:t>de</w:t>
    </w:r>
    <w:r>
      <w:rPr>
        <w:rFonts w:eastAsia="Calibri"/>
        <w:sz w:val="20"/>
        <w:szCs w:val="20"/>
      </w:rPr>
      <w:t xml:space="preserve"> </w:t>
    </w:r>
    <w:r>
      <w:rPr>
        <w:sz w:val="20"/>
        <w:szCs w:val="20"/>
      </w:rPr>
      <w:t>Viajes</w:t>
    </w:r>
    <w:r>
      <w:rPr>
        <w:rFonts w:eastAsia="Calibri"/>
        <w:sz w:val="20"/>
        <w:szCs w:val="20"/>
      </w:rPr>
      <w:t xml:space="preserve"> </w:t>
    </w:r>
    <w:r>
      <w:rPr>
        <w:sz w:val="20"/>
        <w:szCs w:val="20"/>
      </w:rPr>
      <w:t>Mayorista</w:t>
    </w:r>
    <w:r>
      <w:rPr>
        <w:rFonts w:eastAsia="Calibri"/>
        <w:sz w:val="20"/>
        <w:szCs w:val="20"/>
      </w:rPr>
      <w:t xml:space="preserve"> | </w:t>
    </w:r>
    <w:r>
      <w:rPr>
        <w:sz w:val="20"/>
        <w:szCs w:val="20"/>
      </w:rPr>
      <w:t>Dirección</w:t>
    </w:r>
    <w:r>
      <w:rPr>
        <w:rFonts w:eastAsia="Calibri"/>
        <w:sz w:val="20"/>
        <w:szCs w:val="20"/>
      </w:rPr>
      <w:t xml:space="preserve">: </w:t>
    </w:r>
    <w:r>
      <w:rPr>
        <w:sz w:val="20"/>
        <w:szCs w:val="20"/>
      </w:rPr>
      <w:t>Avenida</w:t>
    </w:r>
    <w:r>
      <w:rPr>
        <w:rFonts w:eastAsia="Calibri"/>
        <w:sz w:val="20"/>
        <w:szCs w:val="20"/>
      </w:rPr>
      <w:t xml:space="preserve"> </w:t>
    </w:r>
    <w:r>
      <w:rPr>
        <w:sz w:val="20"/>
        <w:szCs w:val="20"/>
      </w:rPr>
      <w:t>Petit</w:t>
    </w:r>
    <w:r>
      <w:rPr>
        <w:rFonts w:eastAsia="Calibri"/>
        <w:sz w:val="20"/>
        <w:szCs w:val="20"/>
      </w:rPr>
      <w:t xml:space="preserve"> </w:t>
    </w:r>
    <w:r>
      <w:rPr>
        <w:sz w:val="20"/>
        <w:szCs w:val="20"/>
      </w:rPr>
      <w:t>Thouars</w:t>
    </w:r>
    <w:r>
      <w:rPr>
        <w:rFonts w:eastAsia="Calibri"/>
        <w:sz w:val="20"/>
        <w:szCs w:val="20"/>
      </w:rPr>
      <w:t xml:space="preserve"> 4305 – </w:t>
    </w:r>
    <w:r>
      <w:rPr>
        <w:sz w:val="20"/>
        <w:szCs w:val="20"/>
      </w:rPr>
      <w:t>Miraflores</w:t>
    </w:r>
    <w:r>
      <w:rPr>
        <w:rFonts w:eastAsia="Calibri"/>
        <w:sz w:val="20"/>
        <w:szCs w:val="20"/>
      </w:rPr>
      <w:t xml:space="preserve">, </w:t>
    </w:r>
    <w:r>
      <w:rPr>
        <w:sz w:val="20"/>
        <w:szCs w:val="20"/>
      </w:rPr>
      <w:t>Lima</w:t>
    </w:r>
    <w:r>
      <w:rPr>
        <w:rFonts w:eastAsia="Calibri"/>
        <w:sz w:val="20"/>
        <w:szCs w:val="20"/>
      </w:rPr>
      <w:t xml:space="preserve"> - </w:t>
    </w:r>
    <w:r>
      <w:rPr>
        <w:sz w:val="20"/>
        <w:szCs w:val="20"/>
      </w:rPr>
      <w:t>Perú</w:t>
    </w:r>
  </w:p>
  <w:p w:rsidR="00296E26" w:rsidRDefault="00296E26" w:rsidP="0066181A">
    <w:pPr>
      <w:pStyle w:val="Piedepgina"/>
      <w:jc w:val="center"/>
      <w:rPr>
        <w:rFonts w:eastAsia="Calibri"/>
        <w:sz w:val="20"/>
        <w:szCs w:val="20"/>
      </w:rPr>
    </w:pPr>
    <w:r>
      <w:rPr>
        <w:sz w:val="20"/>
        <w:szCs w:val="20"/>
      </w:rPr>
      <w:t>Teléfono</w:t>
    </w:r>
    <w:r>
      <w:rPr>
        <w:rFonts w:eastAsia="Calibri"/>
        <w:sz w:val="20"/>
        <w:szCs w:val="20"/>
      </w:rPr>
      <w:t xml:space="preserve">: 6106020 | Emergencia 24 </w:t>
    </w:r>
    <w:r>
      <w:rPr>
        <w:sz w:val="20"/>
        <w:szCs w:val="20"/>
      </w:rPr>
      <w:t>horas</w:t>
    </w:r>
    <w:r>
      <w:rPr>
        <w:rFonts w:eastAsia="Calibri"/>
        <w:sz w:val="20"/>
        <w:szCs w:val="20"/>
      </w:rPr>
      <w:t xml:space="preserve"> 99653558</w:t>
    </w:r>
  </w:p>
  <w:p w:rsidR="00296E26" w:rsidRDefault="00296E26">
    <w:pPr>
      <w:pStyle w:val="Piedepgina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E26" w:rsidRDefault="00296E26">
      <w:pPr>
        <w:spacing w:after="0" w:line="240" w:lineRule="auto"/>
      </w:pPr>
      <w:r>
        <w:separator/>
      </w:r>
    </w:p>
  </w:footnote>
  <w:footnote w:type="continuationSeparator" w:id="0">
    <w:p w:rsidR="00296E26" w:rsidRDefault="00296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E26" w:rsidRDefault="00296E26">
    <w:pPr>
      <w:pStyle w:val="Encabezado"/>
    </w:pPr>
    <w:r>
      <w:rPr>
        <w:noProof/>
        <w:lang w:eastAsia="es-PE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-506730</wp:posOffset>
          </wp:positionV>
          <wp:extent cx="7771765" cy="955675"/>
          <wp:effectExtent l="19050" t="19050" r="19685" b="15875"/>
          <wp:wrapTopAndBottom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955675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8E61C44"/>
    <w:multiLevelType w:val="hybridMultilevel"/>
    <w:tmpl w:val="07408C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00D04"/>
    <w:multiLevelType w:val="hybridMultilevel"/>
    <w:tmpl w:val="1EAACC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33279"/>
    <w:multiLevelType w:val="multilevel"/>
    <w:tmpl w:val="F4B0CF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55D4E"/>
    <w:multiLevelType w:val="multilevel"/>
    <w:tmpl w:val="9702CE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417DBB"/>
    <w:multiLevelType w:val="hybridMultilevel"/>
    <w:tmpl w:val="8690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454C73"/>
    <w:multiLevelType w:val="hybridMultilevel"/>
    <w:tmpl w:val="6FAC76C4"/>
    <w:lvl w:ilvl="0" w:tplc="277C0E42">
      <w:numFmt w:val="bullet"/>
      <w:lvlText w:val="•"/>
      <w:lvlJc w:val="left"/>
      <w:pPr>
        <w:ind w:left="644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1B15F26"/>
    <w:multiLevelType w:val="multilevel"/>
    <w:tmpl w:val="0C5C6B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C711BC"/>
    <w:multiLevelType w:val="hybridMultilevel"/>
    <w:tmpl w:val="FC607F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B15B4"/>
    <w:multiLevelType w:val="hybridMultilevel"/>
    <w:tmpl w:val="7D44257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2C"/>
    <w:rsid w:val="0000511C"/>
    <w:rsid w:val="0001049E"/>
    <w:rsid w:val="00022687"/>
    <w:rsid w:val="000366D2"/>
    <w:rsid w:val="00051C9A"/>
    <w:rsid w:val="00052B34"/>
    <w:rsid w:val="00071E39"/>
    <w:rsid w:val="00085CCE"/>
    <w:rsid w:val="00085F2C"/>
    <w:rsid w:val="00086ABF"/>
    <w:rsid w:val="000A560C"/>
    <w:rsid w:val="000C13B9"/>
    <w:rsid w:val="000F4770"/>
    <w:rsid w:val="000F6332"/>
    <w:rsid w:val="00134F32"/>
    <w:rsid w:val="00140879"/>
    <w:rsid w:val="0014186F"/>
    <w:rsid w:val="00155ECF"/>
    <w:rsid w:val="001610A4"/>
    <w:rsid w:val="00177701"/>
    <w:rsid w:val="001A4AEE"/>
    <w:rsid w:val="001A7549"/>
    <w:rsid w:val="001C730C"/>
    <w:rsid w:val="001D695F"/>
    <w:rsid w:val="001E3A8B"/>
    <w:rsid w:val="001E69F9"/>
    <w:rsid w:val="001E7F82"/>
    <w:rsid w:val="001F027E"/>
    <w:rsid w:val="00210F4E"/>
    <w:rsid w:val="0021174C"/>
    <w:rsid w:val="002301E5"/>
    <w:rsid w:val="002329E7"/>
    <w:rsid w:val="00263D16"/>
    <w:rsid w:val="00275C81"/>
    <w:rsid w:val="00280BB3"/>
    <w:rsid w:val="00293DCA"/>
    <w:rsid w:val="00296E26"/>
    <w:rsid w:val="002B0C70"/>
    <w:rsid w:val="002D7765"/>
    <w:rsid w:val="00334DEC"/>
    <w:rsid w:val="003412C6"/>
    <w:rsid w:val="003504E1"/>
    <w:rsid w:val="00352BA5"/>
    <w:rsid w:val="00354003"/>
    <w:rsid w:val="00363B18"/>
    <w:rsid w:val="00363DEF"/>
    <w:rsid w:val="0037385A"/>
    <w:rsid w:val="003A65D2"/>
    <w:rsid w:val="003D17C5"/>
    <w:rsid w:val="003D507B"/>
    <w:rsid w:val="003E1FE6"/>
    <w:rsid w:val="003F3BC8"/>
    <w:rsid w:val="003F3DD5"/>
    <w:rsid w:val="004021C1"/>
    <w:rsid w:val="0043036F"/>
    <w:rsid w:val="00443CB7"/>
    <w:rsid w:val="00451515"/>
    <w:rsid w:val="00455134"/>
    <w:rsid w:val="00456941"/>
    <w:rsid w:val="00457903"/>
    <w:rsid w:val="00477628"/>
    <w:rsid w:val="004979E7"/>
    <w:rsid w:val="004A2B21"/>
    <w:rsid w:val="004E0093"/>
    <w:rsid w:val="005204C6"/>
    <w:rsid w:val="0052497E"/>
    <w:rsid w:val="0054336A"/>
    <w:rsid w:val="00576491"/>
    <w:rsid w:val="00585BF5"/>
    <w:rsid w:val="00586AEF"/>
    <w:rsid w:val="0059016C"/>
    <w:rsid w:val="00594568"/>
    <w:rsid w:val="00596FB7"/>
    <w:rsid w:val="005B6CE6"/>
    <w:rsid w:val="005C0252"/>
    <w:rsid w:val="005C6864"/>
    <w:rsid w:val="005D74CB"/>
    <w:rsid w:val="005E6D05"/>
    <w:rsid w:val="005F0325"/>
    <w:rsid w:val="005F1B3B"/>
    <w:rsid w:val="0066181A"/>
    <w:rsid w:val="006664EE"/>
    <w:rsid w:val="00670DC4"/>
    <w:rsid w:val="006B19AF"/>
    <w:rsid w:val="006C09E0"/>
    <w:rsid w:val="006D3942"/>
    <w:rsid w:val="00701EE6"/>
    <w:rsid w:val="0071226E"/>
    <w:rsid w:val="007266E9"/>
    <w:rsid w:val="007363D7"/>
    <w:rsid w:val="00750A4D"/>
    <w:rsid w:val="007645F1"/>
    <w:rsid w:val="00770389"/>
    <w:rsid w:val="007A7B1E"/>
    <w:rsid w:val="007B34CF"/>
    <w:rsid w:val="007B4BF3"/>
    <w:rsid w:val="007F4BEC"/>
    <w:rsid w:val="008137A8"/>
    <w:rsid w:val="00820D34"/>
    <w:rsid w:val="008253A0"/>
    <w:rsid w:val="00830ACC"/>
    <w:rsid w:val="00831473"/>
    <w:rsid w:val="0083224A"/>
    <w:rsid w:val="008555EC"/>
    <w:rsid w:val="0086254F"/>
    <w:rsid w:val="008929E4"/>
    <w:rsid w:val="0089368E"/>
    <w:rsid w:val="008954B5"/>
    <w:rsid w:val="008D1E93"/>
    <w:rsid w:val="008D2962"/>
    <w:rsid w:val="008D6176"/>
    <w:rsid w:val="009134E0"/>
    <w:rsid w:val="00916FEB"/>
    <w:rsid w:val="00922D32"/>
    <w:rsid w:val="00925B9F"/>
    <w:rsid w:val="00935415"/>
    <w:rsid w:val="009552F5"/>
    <w:rsid w:val="0096224A"/>
    <w:rsid w:val="00985C5D"/>
    <w:rsid w:val="009868F6"/>
    <w:rsid w:val="00994501"/>
    <w:rsid w:val="009B4306"/>
    <w:rsid w:val="009C7212"/>
    <w:rsid w:val="009E7686"/>
    <w:rsid w:val="00A1618F"/>
    <w:rsid w:val="00A30822"/>
    <w:rsid w:val="00A3702F"/>
    <w:rsid w:val="00A81C40"/>
    <w:rsid w:val="00A85743"/>
    <w:rsid w:val="00A938A0"/>
    <w:rsid w:val="00AA4312"/>
    <w:rsid w:val="00AB116C"/>
    <w:rsid w:val="00AB11DC"/>
    <w:rsid w:val="00AB3F41"/>
    <w:rsid w:val="00AB4711"/>
    <w:rsid w:val="00AC6359"/>
    <w:rsid w:val="00AD0458"/>
    <w:rsid w:val="00AD3555"/>
    <w:rsid w:val="00AF661D"/>
    <w:rsid w:val="00B04D43"/>
    <w:rsid w:val="00B108DC"/>
    <w:rsid w:val="00B2347C"/>
    <w:rsid w:val="00B7374E"/>
    <w:rsid w:val="00B80363"/>
    <w:rsid w:val="00B85A06"/>
    <w:rsid w:val="00B9455D"/>
    <w:rsid w:val="00BD3773"/>
    <w:rsid w:val="00BD4380"/>
    <w:rsid w:val="00BF7FDD"/>
    <w:rsid w:val="00C02413"/>
    <w:rsid w:val="00C120CB"/>
    <w:rsid w:val="00C164F4"/>
    <w:rsid w:val="00C23642"/>
    <w:rsid w:val="00C3215B"/>
    <w:rsid w:val="00C36FCC"/>
    <w:rsid w:val="00C82D47"/>
    <w:rsid w:val="00C82ECC"/>
    <w:rsid w:val="00C84430"/>
    <w:rsid w:val="00C95E48"/>
    <w:rsid w:val="00C9722C"/>
    <w:rsid w:val="00CA5443"/>
    <w:rsid w:val="00CB2034"/>
    <w:rsid w:val="00CE241A"/>
    <w:rsid w:val="00CE3D87"/>
    <w:rsid w:val="00D2209B"/>
    <w:rsid w:val="00D266E3"/>
    <w:rsid w:val="00D735AD"/>
    <w:rsid w:val="00D74D71"/>
    <w:rsid w:val="00DB74D9"/>
    <w:rsid w:val="00DD7CBD"/>
    <w:rsid w:val="00DE3A3F"/>
    <w:rsid w:val="00E127FA"/>
    <w:rsid w:val="00E537C9"/>
    <w:rsid w:val="00E65825"/>
    <w:rsid w:val="00E67283"/>
    <w:rsid w:val="00E673F5"/>
    <w:rsid w:val="00E8602F"/>
    <w:rsid w:val="00EB7CF9"/>
    <w:rsid w:val="00EC3577"/>
    <w:rsid w:val="00ED1377"/>
    <w:rsid w:val="00ED545C"/>
    <w:rsid w:val="00F21950"/>
    <w:rsid w:val="00F24474"/>
    <w:rsid w:val="00F401A7"/>
    <w:rsid w:val="00F44AC7"/>
    <w:rsid w:val="00F46402"/>
    <w:rsid w:val="00F54592"/>
    <w:rsid w:val="00F660C3"/>
    <w:rsid w:val="00F7284A"/>
    <w:rsid w:val="00F8632D"/>
    <w:rsid w:val="00F94D5A"/>
    <w:rsid w:val="00FA4179"/>
    <w:rsid w:val="00FA4D59"/>
    <w:rsid w:val="00FA608E"/>
    <w:rsid w:val="00FC6159"/>
    <w:rsid w:val="00FF38AC"/>
    <w:rsid w:val="00F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5:docId w15:val="{65E76975-A28C-48ED-B34E-E3715C11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B9455D"/>
    <w:pPr>
      <w:keepNext/>
      <w:suppressAutoHyphens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customStyle="1" w:styleId="Textodeglobo1">
    <w:name w:val="Texto de globo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417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B8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B85A06"/>
    <w:rPr>
      <w:rFonts w:ascii="Tahoma" w:eastAsia="SimSun" w:hAnsi="Tahoma" w:cs="Tahoma"/>
      <w:kern w:val="1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586AEF"/>
    <w:pPr>
      <w:ind w:left="720"/>
      <w:contextualSpacing/>
    </w:pPr>
  </w:style>
  <w:style w:type="paragraph" w:styleId="Sinespaciado">
    <w:name w:val="No Spacing"/>
    <w:basedOn w:val="Normal"/>
    <w:uiPriority w:val="1"/>
    <w:qFormat/>
    <w:rsid w:val="009134E0"/>
    <w:pPr>
      <w:suppressAutoHyphens w:val="0"/>
      <w:spacing w:after="0" w:line="240" w:lineRule="auto"/>
    </w:pPr>
    <w:rPr>
      <w:rFonts w:eastAsia="Times New Roman" w:cs="Times New Roman"/>
      <w:kern w:val="0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455D"/>
    <w:rPr>
      <w:b/>
      <w:bCs/>
      <w:lang w:val="x-none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Links>
    <vt:vector size="6" baseType="variant">
      <vt:variant>
        <vt:i4>5767209</vt:i4>
      </vt:variant>
      <vt:variant>
        <vt:i4>-1</vt:i4>
      </vt:variant>
      <vt:variant>
        <vt:i4>1027</vt:i4>
      </vt:variant>
      <vt:variant>
        <vt:i4>1</vt:i4>
      </vt:variant>
      <vt:variant>
        <vt:lpwstr>http://www.clicktur.com/clientes/today/images/promos/igr_4114.JPG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Domireps</dc:creator>
  <cp:lastModifiedBy>Domireps</cp:lastModifiedBy>
  <cp:revision>5</cp:revision>
  <cp:lastPrinted>2016-11-12T15:30:00Z</cp:lastPrinted>
  <dcterms:created xsi:type="dcterms:W3CDTF">2017-10-17T23:05:00Z</dcterms:created>
  <dcterms:modified xsi:type="dcterms:W3CDTF">2019-07-02T18:51:00Z</dcterms:modified>
</cp:coreProperties>
</file>