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F738CF" w:rsidRDefault="00EA4254" w:rsidP="002F0298">
      <w:pPr>
        <w:tabs>
          <w:tab w:val="left" w:pos="3686"/>
        </w:tabs>
        <w:spacing w:after="0" w:line="200" w:lineRule="atLeast"/>
        <w:jc w:val="center"/>
        <w:rPr>
          <w:szCs w:val="16"/>
        </w:rPr>
      </w:pPr>
      <w:r w:rsidRPr="00D54EF4">
        <w:rPr>
          <w:noProof/>
          <w:sz w:val="28"/>
          <w:lang w:eastAsia="es-PE"/>
        </w:rPr>
        <w:drawing>
          <wp:anchor distT="0" distB="0" distL="114300" distR="114300" simplePos="0" relativeHeight="251653120" behindDoc="0" locked="0" layoutInCell="1" allowOverlap="1" wp14:anchorId="6F1DB11B" wp14:editId="61205B7B">
            <wp:simplePos x="0" y="0"/>
            <wp:positionH relativeFrom="page">
              <wp:posOffset>38100</wp:posOffset>
            </wp:positionH>
            <wp:positionV relativeFrom="paragraph">
              <wp:posOffset>-145415</wp:posOffset>
            </wp:positionV>
            <wp:extent cx="1150620" cy="1150620"/>
            <wp:effectExtent l="3810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Default="007B34CF" w:rsidP="007B34CF">
      <w:pPr>
        <w:spacing w:after="0" w:line="200" w:lineRule="atLeast"/>
        <w:jc w:val="center"/>
        <w:rPr>
          <w:szCs w:val="16"/>
        </w:rPr>
      </w:pPr>
    </w:p>
    <w:p w:rsidR="00F738CF" w:rsidRDefault="00F738CF" w:rsidP="007B34CF">
      <w:pPr>
        <w:spacing w:after="0" w:line="200" w:lineRule="atLeast"/>
        <w:jc w:val="center"/>
        <w:rPr>
          <w:szCs w:val="16"/>
        </w:rPr>
      </w:pPr>
    </w:p>
    <w:p w:rsidR="00C12B64" w:rsidRDefault="00C12B64" w:rsidP="007B34CF">
      <w:pPr>
        <w:spacing w:after="0" w:line="200" w:lineRule="atLeast"/>
        <w:jc w:val="center"/>
        <w:rPr>
          <w:szCs w:val="16"/>
        </w:rPr>
      </w:pPr>
    </w:p>
    <w:p w:rsidR="00EA4254" w:rsidRDefault="00EA4254" w:rsidP="007B34CF">
      <w:pPr>
        <w:spacing w:after="0" w:line="200" w:lineRule="atLeast"/>
        <w:jc w:val="center"/>
        <w:rPr>
          <w:szCs w:val="16"/>
        </w:rPr>
      </w:pPr>
    </w:p>
    <w:p w:rsidR="00CB3239" w:rsidRDefault="00CB3239" w:rsidP="007B34CF">
      <w:pPr>
        <w:spacing w:after="0" w:line="200" w:lineRule="atLeast"/>
        <w:jc w:val="center"/>
        <w:rPr>
          <w:szCs w:val="16"/>
        </w:rPr>
      </w:pPr>
    </w:p>
    <w:p w:rsidR="005D33DB" w:rsidRDefault="005F2DE4" w:rsidP="00B01562">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CAÑO CRISTALES</w:t>
      </w:r>
      <w:r w:rsidR="005D33DB" w:rsidRPr="005D33DB">
        <w:rPr>
          <w:rFonts w:ascii="Tahoma" w:hAnsi="Tahoma" w:cs="Tahoma"/>
          <w:b/>
          <w:bCs/>
          <w:color w:val="0066CC"/>
          <w:sz w:val="48"/>
          <w:szCs w:val="48"/>
        </w:rPr>
        <w:t xml:space="preserve"> </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5C432B"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AC5B21">
        <w:rPr>
          <w:rFonts w:ascii="Tahoma" w:eastAsia="Tahoma" w:hAnsi="Tahoma" w:cs="Tahoma"/>
          <w:b/>
          <w:bCs/>
          <w:color w:val="0066CC"/>
          <w:sz w:val="36"/>
          <w:szCs w:val="36"/>
        </w:rPr>
        <w:t>3</w:t>
      </w:r>
      <w:r w:rsidR="00B01562">
        <w:rPr>
          <w:rFonts w:ascii="Tahoma" w:eastAsia="Tahoma" w:hAnsi="Tahoma" w:cs="Tahoma"/>
          <w:b/>
          <w:bCs/>
          <w:color w:val="0066CC"/>
          <w:sz w:val="36"/>
          <w:szCs w:val="36"/>
        </w:rPr>
        <w:t xml:space="preserve"> </w:t>
      </w:r>
      <w:r w:rsidR="00B01562">
        <w:rPr>
          <w:rFonts w:ascii="Tahoma" w:hAnsi="Tahoma" w:cs="Tahoma"/>
          <w:b/>
          <w:bCs/>
          <w:color w:val="0066CC"/>
          <w:sz w:val="36"/>
          <w:szCs w:val="36"/>
        </w:rPr>
        <w:t>DÍAS</w:t>
      </w:r>
      <w:r w:rsidR="00AC5B21">
        <w:rPr>
          <w:rFonts w:ascii="Tahoma" w:eastAsia="Tahoma" w:hAnsi="Tahoma" w:cs="Tahoma"/>
          <w:b/>
          <w:bCs/>
          <w:color w:val="0066CC"/>
          <w:sz w:val="36"/>
          <w:szCs w:val="36"/>
        </w:rPr>
        <w:t xml:space="preserve"> / 02</w:t>
      </w:r>
      <w:r w:rsidR="00B01562">
        <w:rPr>
          <w:rFonts w:ascii="Tahoma" w:eastAsia="Tahoma" w:hAnsi="Tahoma" w:cs="Tahoma"/>
          <w:b/>
          <w:bCs/>
          <w:color w:val="0066CC"/>
          <w:sz w:val="36"/>
          <w:szCs w:val="36"/>
        </w:rPr>
        <w:t xml:space="preserve"> NOC</w:t>
      </w:r>
      <w:r w:rsidR="00B01562">
        <w:rPr>
          <w:rFonts w:ascii="Tahoma" w:hAnsi="Tahoma" w:cs="Tahoma"/>
          <w:b/>
          <w:bCs/>
          <w:color w:val="0066CC"/>
          <w:sz w:val="36"/>
          <w:szCs w:val="36"/>
        </w:rPr>
        <w:t>HES</w:t>
      </w:r>
    </w:p>
    <w:p w:rsidR="002E7E92" w:rsidRPr="002E7E92" w:rsidRDefault="002E7E92" w:rsidP="009C7212">
      <w:pPr>
        <w:spacing w:after="0" w:line="200" w:lineRule="atLeast"/>
        <w:jc w:val="center"/>
        <w:rPr>
          <w:rFonts w:ascii="Tahoma" w:hAnsi="Tahoma" w:cs="Tahoma"/>
          <w:b/>
          <w:bCs/>
          <w:color w:val="0066CC"/>
          <w:sz w:val="20"/>
          <w:szCs w:val="36"/>
        </w:rPr>
      </w:pPr>
    </w:p>
    <w:p w:rsidR="0089358B" w:rsidRDefault="0089358B">
      <w:pPr>
        <w:spacing w:after="0" w:line="200" w:lineRule="atLeast"/>
        <w:rPr>
          <w:rFonts w:ascii="Arial" w:eastAsia="Times New Roman" w:hAnsi="Arial" w:cs="Arial"/>
          <w:b/>
          <w:szCs w:val="20"/>
        </w:rPr>
      </w:pPr>
      <w:bookmarkStart w:id="0" w:name="_GoBack"/>
      <w:bookmarkEnd w:id="0"/>
    </w:p>
    <w:p w:rsidR="0089358B" w:rsidRDefault="0089358B">
      <w:pPr>
        <w:spacing w:after="0" w:line="200" w:lineRule="atLeast"/>
        <w:rPr>
          <w:rFonts w:ascii="Arial" w:eastAsia="Times New Roman" w:hAnsi="Arial" w:cs="Arial"/>
          <w:b/>
          <w:szCs w:val="20"/>
        </w:rPr>
      </w:pPr>
    </w:p>
    <w:p w:rsidR="005D33DB" w:rsidRDefault="005D33DB">
      <w:pPr>
        <w:spacing w:after="0" w:line="200" w:lineRule="atLeast"/>
        <w:rPr>
          <w:rFonts w:ascii="Arial" w:eastAsia="Times New Roman" w:hAnsi="Arial" w:cs="Arial"/>
          <w:b/>
          <w:szCs w:val="20"/>
        </w:rPr>
      </w:pPr>
    </w:p>
    <w:p w:rsidR="005F2DE4" w:rsidRDefault="005F2DE4">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5F2DE4" w:rsidRPr="005F2DE4" w:rsidRDefault="005F2DE4" w:rsidP="002034E3">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Boleto aéreo Bogotá – La Macarena – Bogotá.</w:t>
      </w:r>
    </w:p>
    <w:p w:rsidR="002D7765" w:rsidRPr="002034E3" w:rsidRDefault="002D7765" w:rsidP="002034E3">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sidR="00BD2C8E">
        <w:rPr>
          <w:rFonts w:ascii="Arial" w:hAnsi="Arial" w:cs="Arial"/>
          <w:sz w:val="20"/>
          <w:szCs w:val="20"/>
        </w:rPr>
        <w:t xml:space="preserve">Aeropuerto / Hotel </w:t>
      </w:r>
      <w:r w:rsidR="005D33DB">
        <w:rPr>
          <w:rFonts w:ascii="Arial" w:hAnsi="Arial" w:cs="Arial"/>
          <w:sz w:val="20"/>
          <w:szCs w:val="20"/>
        </w:rPr>
        <w:t xml:space="preserve">/ Aeropuerto </w:t>
      </w:r>
      <w:r w:rsidRPr="002034E3">
        <w:rPr>
          <w:rFonts w:ascii="Arial" w:hAnsi="Arial" w:cs="Arial"/>
          <w:sz w:val="20"/>
          <w:szCs w:val="20"/>
        </w:rPr>
        <w:t>en</w:t>
      </w:r>
      <w:r w:rsidR="0001049E" w:rsidRPr="002034E3">
        <w:rPr>
          <w:rFonts w:ascii="Arial" w:hAnsi="Arial" w:cs="Arial"/>
          <w:sz w:val="20"/>
          <w:szCs w:val="20"/>
        </w:rPr>
        <w:t xml:space="preserve"> servicio</w:t>
      </w:r>
      <w:r w:rsidRPr="002034E3">
        <w:rPr>
          <w:rFonts w:ascii="Arial" w:eastAsia="Arial" w:hAnsi="Arial" w:cs="Arial"/>
          <w:sz w:val="20"/>
          <w:szCs w:val="20"/>
        </w:rPr>
        <w:t xml:space="preserve"> </w:t>
      </w:r>
      <w:r w:rsidRPr="002034E3">
        <w:rPr>
          <w:rFonts w:ascii="Arial" w:hAnsi="Arial" w:cs="Arial"/>
          <w:sz w:val="20"/>
          <w:szCs w:val="20"/>
        </w:rPr>
        <w:t>regular</w:t>
      </w:r>
      <w:r w:rsidR="00B7398C">
        <w:rPr>
          <w:rFonts w:ascii="Arial" w:eastAsia="Arial" w:hAnsi="Arial" w:cs="Arial"/>
          <w:sz w:val="20"/>
          <w:szCs w:val="20"/>
        </w:rPr>
        <w:t>.</w:t>
      </w:r>
    </w:p>
    <w:p w:rsidR="00EC4CA4" w:rsidRDefault="00CE7FDE" w:rsidP="00767F08">
      <w:pPr>
        <w:numPr>
          <w:ilvl w:val="0"/>
          <w:numId w:val="2"/>
        </w:numPr>
        <w:spacing w:after="0"/>
        <w:ind w:left="720" w:hanging="360"/>
        <w:jc w:val="both"/>
        <w:rPr>
          <w:rFonts w:ascii="Arial" w:eastAsia="Arial" w:hAnsi="Arial" w:cs="Arial"/>
          <w:sz w:val="20"/>
          <w:szCs w:val="20"/>
        </w:rPr>
      </w:pPr>
      <w:r w:rsidRPr="00B7398C">
        <w:rPr>
          <w:rFonts w:ascii="Arial" w:eastAsia="Arial" w:hAnsi="Arial" w:cs="Arial"/>
          <w:sz w:val="20"/>
          <w:szCs w:val="20"/>
        </w:rPr>
        <w:t>0</w:t>
      </w:r>
      <w:r w:rsidR="005F2DE4">
        <w:rPr>
          <w:rFonts w:ascii="Arial" w:eastAsia="Arial" w:hAnsi="Arial" w:cs="Arial"/>
          <w:sz w:val="20"/>
          <w:szCs w:val="20"/>
        </w:rPr>
        <w:t>2</w:t>
      </w:r>
      <w:r w:rsidR="002D7765" w:rsidRPr="00B7398C">
        <w:rPr>
          <w:rFonts w:ascii="Arial" w:eastAsia="Arial" w:hAnsi="Arial" w:cs="Arial"/>
          <w:sz w:val="20"/>
          <w:szCs w:val="20"/>
        </w:rPr>
        <w:t xml:space="preserve"> </w:t>
      </w:r>
      <w:r w:rsidR="008305CA">
        <w:rPr>
          <w:rFonts w:ascii="Arial" w:hAnsi="Arial" w:cs="Arial"/>
          <w:sz w:val="20"/>
          <w:szCs w:val="20"/>
        </w:rPr>
        <w:t>noche</w:t>
      </w:r>
      <w:r w:rsidR="005D33DB">
        <w:rPr>
          <w:rFonts w:ascii="Arial" w:hAnsi="Arial" w:cs="Arial"/>
          <w:sz w:val="20"/>
          <w:szCs w:val="20"/>
        </w:rPr>
        <w:t>s</w:t>
      </w:r>
      <w:r w:rsidR="00B7398C" w:rsidRPr="00B7398C">
        <w:rPr>
          <w:rFonts w:ascii="Arial" w:eastAsia="Arial" w:hAnsi="Arial" w:cs="Arial"/>
          <w:sz w:val="20"/>
          <w:szCs w:val="20"/>
        </w:rPr>
        <w:t xml:space="preserve"> de alojamiento con </w:t>
      </w:r>
      <w:r w:rsidR="008305CA">
        <w:rPr>
          <w:rFonts w:ascii="Arial" w:eastAsia="Arial" w:hAnsi="Arial" w:cs="Arial"/>
          <w:sz w:val="20"/>
          <w:szCs w:val="20"/>
        </w:rPr>
        <w:t>Desayuno</w:t>
      </w:r>
      <w:r w:rsidR="005D33DB">
        <w:rPr>
          <w:rFonts w:ascii="Arial" w:eastAsia="Arial" w:hAnsi="Arial" w:cs="Arial"/>
          <w:sz w:val="20"/>
          <w:szCs w:val="20"/>
        </w:rPr>
        <w:t>s</w:t>
      </w:r>
      <w:r w:rsidR="008305CA">
        <w:rPr>
          <w:rFonts w:ascii="Arial" w:eastAsia="Arial" w:hAnsi="Arial" w:cs="Arial"/>
          <w:sz w:val="20"/>
          <w:szCs w:val="20"/>
        </w:rPr>
        <w:t>.</w:t>
      </w:r>
    </w:p>
    <w:p w:rsidR="005F2DE4" w:rsidRDefault="005F2DE4" w:rsidP="00767F08">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 xml:space="preserve">Visita al Parque </w:t>
      </w:r>
      <w:proofErr w:type="spellStart"/>
      <w:r>
        <w:rPr>
          <w:rFonts w:ascii="Arial" w:eastAsia="Arial" w:hAnsi="Arial" w:cs="Arial"/>
          <w:sz w:val="20"/>
          <w:szCs w:val="20"/>
        </w:rPr>
        <w:t>Tematico</w:t>
      </w:r>
      <w:proofErr w:type="spellEnd"/>
      <w:r>
        <w:rPr>
          <w:rFonts w:ascii="Arial" w:eastAsia="Arial" w:hAnsi="Arial" w:cs="Arial"/>
          <w:sz w:val="20"/>
          <w:szCs w:val="20"/>
        </w:rPr>
        <w:t xml:space="preserve"> </w:t>
      </w:r>
      <w:proofErr w:type="spellStart"/>
      <w:r>
        <w:rPr>
          <w:rFonts w:ascii="Arial" w:eastAsia="Arial" w:hAnsi="Arial" w:cs="Arial"/>
          <w:sz w:val="20"/>
          <w:szCs w:val="20"/>
        </w:rPr>
        <w:t>Velloussea</w:t>
      </w:r>
      <w:proofErr w:type="spellEnd"/>
      <w:r>
        <w:rPr>
          <w:rFonts w:ascii="Arial" w:eastAsia="Arial" w:hAnsi="Arial" w:cs="Arial"/>
          <w:sz w:val="20"/>
          <w:szCs w:val="20"/>
        </w:rPr>
        <w:t>.</w:t>
      </w:r>
    </w:p>
    <w:p w:rsidR="005F2DE4" w:rsidRDefault="005F2DE4" w:rsidP="00767F08">
      <w:pPr>
        <w:numPr>
          <w:ilvl w:val="0"/>
          <w:numId w:val="2"/>
        </w:numPr>
        <w:spacing w:after="0"/>
        <w:ind w:left="720" w:hanging="360"/>
        <w:jc w:val="both"/>
        <w:rPr>
          <w:rFonts w:ascii="Arial" w:eastAsia="Arial" w:hAnsi="Arial" w:cs="Arial"/>
          <w:sz w:val="20"/>
          <w:szCs w:val="20"/>
        </w:rPr>
      </w:pPr>
      <w:proofErr w:type="spellStart"/>
      <w:r>
        <w:rPr>
          <w:rFonts w:ascii="Arial" w:eastAsia="Arial" w:hAnsi="Arial" w:cs="Arial"/>
          <w:sz w:val="20"/>
          <w:szCs w:val="20"/>
        </w:rPr>
        <w:t>Excursion</w:t>
      </w:r>
      <w:proofErr w:type="spellEnd"/>
      <w:r>
        <w:rPr>
          <w:rFonts w:ascii="Arial" w:eastAsia="Arial" w:hAnsi="Arial" w:cs="Arial"/>
          <w:sz w:val="20"/>
          <w:szCs w:val="20"/>
        </w:rPr>
        <w:t xml:space="preserve"> a La Macarena – Caño Cristales.</w:t>
      </w:r>
    </w:p>
    <w:p w:rsidR="004C0C43" w:rsidRPr="005D33DB" w:rsidRDefault="004C0C43" w:rsidP="004C0C43">
      <w:pPr>
        <w:spacing w:after="0"/>
        <w:jc w:val="both"/>
        <w:rPr>
          <w:rFonts w:ascii="Arial" w:eastAsia="Arial" w:hAnsi="Arial" w:cs="Arial"/>
          <w:sz w:val="20"/>
          <w:szCs w:val="20"/>
        </w:rPr>
      </w:pPr>
    </w:p>
    <w:p w:rsidR="00E4169C" w:rsidRPr="00935415" w:rsidRDefault="00E4169C"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4861CE" w:rsidRDefault="004861CE">
      <w:pPr>
        <w:spacing w:after="0" w:line="200" w:lineRule="atLeast"/>
        <w:rPr>
          <w:rFonts w:ascii="Arial" w:eastAsia="Arial" w:hAnsi="Arial" w:cs="Arial"/>
          <w:b/>
          <w:bCs/>
          <w:szCs w:val="20"/>
        </w:rPr>
      </w:pPr>
    </w:p>
    <w:tbl>
      <w:tblPr>
        <w:tblW w:w="6834" w:type="dxa"/>
        <w:jc w:val="center"/>
        <w:tblLook w:val="04A0" w:firstRow="1" w:lastRow="0" w:firstColumn="1" w:lastColumn="0" w:noHBand="0" w:noVBand="1"/>
      </w:tblPr>
      <w:tblGrid>
        <w:gridCol w:w="2689"/>
        <w:gridCol w:w="683"/>
        <w:gridCol w:w="860"/>
        <w:gridCol w:w="860"/>
        <w:gridCol w:w="1742"/>
      </w:tblGrid>
      <w:tr w:rsidR="005F2DE4" w:rsidRPr="005F2DE4" w:rsidTr="005F2DE4">
        <w:trPr>
          <w:trHeight w:val="255"/>
          <w:jc w:val="center"/>
        </w:trPr>
        <w:tc>
          <w:tcPr>
            <w:tcW w:w="268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5F2DE4" w:rsidRPr="005F2DE4" w:rsidRDefault="005F2DE4" w:rsidP="005F2DE4">
            <w:pPr>
              <w:suppressAutoHyphens w:val="0"/>
              <w:spacing w:after="0" w:line="240" w:lineRule="auto"/>
              <w:jc w:val="center"/>
              <w:rPr>
                <w:rFonts w:ascii="Arial" w:eastAsia="Times New Roman" w:hAnsi="Arial" w:cs="Arial"/>
                <w:b/>
                <w:bCs/>
                <w:color w:val="FFFFFF"/>
                <w:kern w:val="0"/>
                <w:sz w:val="20"/>
                <w:szCs w:val="20"/>
                <w:lang w:val="en-US"/>
              </w:rPr>
            </w:pPr>
            <w:r w:rsidRPr="005F2DE4">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5F2DE4" w:rsidRPr="005F2DE4" w:rsidRDefault="005F2DE4" w:rsidP="005F2DE4">
            <w:pPr>
              <w:suppressAutoHyphens w:val="0"/>
              <w:spacing w:after="0" w:line="240" w:lineRule="auto"/>
              <w:jc w:val="center"/>
              <w:rPr>
                <w:rFonts w:ascii="Arial" w:eastAsia="Times New Roman" w:hAnsi="Arial" w:cs="Arial"/>
                <w:b/>
                <w:bCs/>
                <w:color w:val="FFFFFF"/>
                <w:kern w:val="0"/>
                <w:sz w:val="20"/>
                <w:szCs w:val="20"/>
                <w:lang w:val="en-US"/>
              </w:rPr>
            </w:pPr>
            <w:r w:rsidRPr="005F2DE4">
              <w:rPr>
                <w:rFonts w:ascii="Arial" w:eastAsia="Times New Roman" w:hAnsi="Arial" w:cs="Arial"/>
                <w:b/>
                <w:bCs/>
                <w:color w:val="FFFFFF"/>
                <w:kern w:val="0"/>
                <w:sz w:val="20"/>
                <w:szCs w:val="20"/>
                <w:lang w:val="en-US"/>
              </w:rPr>
              <w:t>MON</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F2DE4" w:rsidRPr="005F2DE4" w:rsidRDefault="005F2DE4" w:rsidP="005F2DE4">
            <w:pPr>
              <w:suppressAutoHyphens w:val="0"/>
              <w:spacing w:after="0" w:line="240" w:lineRule="auto"/>
              <w:jc w:val="center"/>
              <w:rPr>
                <w:rFonts w:ascii="Arial" w:eastAsia="Times New Roman" w:hAnsi="Arial" w:cs="Arial"/>
                <w:b/>
                <w:bCs/>
                <w:color w:val="FFFFFF"/>
                <w:kern w:val="0"/>
                <w:sz w:val="20"/>
                <w:szCs w:val="20"/>
                <w:lang w:val="en-US"/>
              </w:rPr>
            </w:pPr>
            <w:r w:rsidRPr="005F2DE4">
              <w:rPr>
                <w:rFonts w:ascii="Arial" w:eastAsia="Times New Roman" w:hAnsi="Arial" w:cs="Arial"/>
                <w:b/>
                <w:bCs/>
                <w:color w:val="FFFFFF"/>
                <w:kern w:val="0"/>
                <w:sz w:val="20"/>
                <w:szCs w:val="20"/>
                <w:lang w:val="en-US"/>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F2DE4" w:rsidRPr="005F2DE4" w:rsidRDefault="005F2DE4" w:rsidP="005F2DE4">
            <w:pPr>
              <w:suppressAutoHyphens w:val="0"/>
              <w:spacing w:after="0" w:line="240" w:lineRule="auto"/>
              <w:jc w:val="center"/>
              <w:rPr>
                <w:rFonts w:ascii="Arial" w:eastAsia="Times New Roman" w:hAnsi="Arial" w:cs="Arial"/>
                <w:b/>
                <w:bCs/>
                <w:color w:val="FFFFFF"/>
                <w:kern w:val="0"/>
                <w:sz w:val="20"/>
                <w:szCs w:val="20"/>
                <w:lang w:val="en-US"/>
              </w:rPr>
            </w:pPr>
            <w:r w:rsidRPr="005F2DE4">
              <w:rPr>
                <w:rFonts w:ascii="Arial" w:eastAsia="Times New Roman" w:hAnsi="Arial" w:cs="Arial"/>
                <w:b/>
                <w:bCs/>
                <w:color w:val="FFFFFF"/>
                <w:kern w:val="0"/>
                <w:sz w:val="20"/>
                <w:szCs w:val="20"/>
                <w:lang w:val="en-US"/>
              </w:rPr>
              <w:t>Triple</w:t>
            </w:r>
          </w:p>
        </w:tc>
        <w:tc>
          <w:tcPr>
            <w:tcW w:w="174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5F2DE4" w:rsidRPr="005F2DE4" w:rsidRDefault="005F2DE4" w:rsidP="005F2DE4">
            <w:pPr>
              <w:suppressAutoHyphens w:val="0"/>
              <w:spacing w:after="0" w:line="240" w:lineRule="auto"/>
              <w:jc w:val="center"/>
              <w:rPr>
                <w:rFonts w:ascii="Arial" w:eastAsia="Times New Roman" w:hAnsi="Arial" w:cs="Arial"/>
                <w:b/>
                <w:bCs/>
                <w:color w:val="FFFFFF"/>
                <w:kern w:val="0"/>
                <w:sz w:val="18"/>
                <w:szCs w:val="18"/>
                <w:lang w:val="en-US"/>
              </w:rPr>
            </w:pPr>
            <w:r w:rsidRPr="005F2DE4">
              <w:rPr>
                <w:rFonts w:ascii="Arial" w:eastAsia="Times New Roman" w:hAnsi="Arial" w:cs="Arial"/>
                <w:b/>
                <w:bCs/>
                <w:color w:val="FFFFFF"/>
                <w:kern w:val="0"/>
                <w:sz w:val="18"/>
                <w:szCs w:val="18"/>
                <w:lang w:val="en-US"/>
              </w:rPr>
              <w:t>VIGENCIA</w:t>
            </w:r>
          </w:p>
        </w:tc>
      </w:tr>
      <w:tr w:rsidR="005F2DE4" w:rsidRPr="005F2DE4" w:rsidTr="005F2DE4">
        <w:trPr>
          <w:trHeight w:val="255"/>
          <w:jc w:val="center"/>
        </w:trPr>
        <w:tc>
          <w:tcPr>
            <w:tcW w:w="2689" w:type="dxa"/>
            <w:vMerge/>
            <w:tcBorders>
              <w:top w:val="single" w:sz="4" w:space="0" w:color="000000"/>
              <w:left w:val="single" w:sz="4" w:space="0" w:color="000000"/>
              <w:bottom w:val="nil"/>
              <w:right w:val="single" w:sz="4" w:space="0" w:color="C0C0C0"/>
            </w:tcBorders>
            <w:vAlign w:val="center"/>
            <w:hideMark/>
          </w:tcPr>
          <w:p w:rsidR="005F2DE4" w:rsidRPr="005F2DE4" w:rsidRDefault="005F2DE4" w:rsidP="005F2DE4">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5F2DE4" w:rsidRPr="005F2DE4" w:rsidRDefault="005F2DE4" w:rsidP="005F2DE4">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5F2DE4" w:rsidRPr="005F2DE4" w:rsidRDefault="005F2DE4" w:rsidP="005F2DE4">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5F2DE4" w:rsidRPr="005F2DE4" w:rsidRDefault="005F2DE4" w:rsidP="005F2DE4">
            <w:pPr>
              <w:suppressAutoHyphens w:val="0"/>
              <w:spacing w:after="0" w:line="240" w:lineRule="auto"/>
              <w:rPr>
                <w:rFonts w:ascii="Arial" w:eastAsia="Times New Roman" w:hAnsi="Arial" w:cs="Arial"/>
                <w:b/>
                <w:bCs/>
                <w:color w:val="FFFFFF"/>
                <w:kern w:val="0"/>
                <w:sz w:val="20"/>
                <w:szCs w:val="20"/>
                <w:lang w:val="en-US"/>
              </w:rPr>
            </w:pPr>
          </w:p>
        </w:tc>
        <w:tc>
          <w:tcPr>
            <w:tcW w:w="1742" w:type="dxa"/>
            <w:vMerge/>
            <w:tcBorders>
              <w:top w:val="single" w:sz="4" w:space="0" w:color="000000"/>
              <w:left w:val="single" w:sz="4" w:space="0" w:color="000000"/>
              <w:bottom w:val="nil"/>
              <w:right w:val="single" w:sz="4" w:space="0" w:color="000000"/>
            </w:tcBorders>
            <w:vAlign w:val="center"/>
            <w:hideMark/>
          </w:tcPr>
          <w:p w:rsidR="005F2DE4" w:rsidRPr="005F2DE4" w:rsidRDefault="005F2DE4" w:rsidP="005F2DE4">
            <w:pPr>
              <w:suppressAutoHyphens w:val="0"/>
              <w:spacing w:after="0" w:line="240" w:lineRule="auto"/>
              <w:rPr>
                <w:rFonts w:ascii="Arial" w:eastAsia="Times New Roman" w:hAnsi="Arial" w:cs="Arial"/>
                <w:b/>
                <w:bCs/>
                <w:color w:val="FFFFFF"/>
                <w:kern w:val="0"/>
                <w:sz w:val="18"/>
                <w:szCs w:val="18"/>
                <w:lang w:val="en-US"/>
              </w:rPr>
            </w:pPr>
          </w:p>
        </w:tc>
      </w:tr>
      <w:tr w:rsidR="005F2DE4" w:rsidRPr="005F2DE4" w:rsidTr="005F2DE4">
        <w:trPr>
          <w:trHeight w:val="276"/>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DE4" w:rsidRPr="005F2DE4" w:rsidRDefault="005F2DE4" w:rsidP="005F2DE4">
            <w:pPr>
              <w:suppressAutoHyphens w:val="0"/>
              <w:spacing w:after="0" w:line="240" w:lineRule="auto"/>
              <w:jc w:val="center"/>
              <w:rPr>
                <w:rFonts w:ascii="Arial" w:eastAsia="Times New Roman" w:hAnsi="Arial" w:cs="Arial"/>
                <w:kern w:val="0"/>
                <w:sz w:val="20"/>
                <w:szCs w:val="20"/>
                <w:lang w:val="en-US"/>
              </w:rPr>
            </w:pPr>
            <w:r w:rsidRPr="005F2DE4">
              <w:rPr>
                <w:rFonts w:ascii="Arial" w:eastAsia="Times New Roman" w:hAnsi="Arial" w:cs="Arial"/>
                <w:kern w:val="0"/>
                <w:sz w:val="20"/>
                <w:szCs w:val="20"/>
                <w:lang w:val="en-US"/>
              </w:rPr>
              <w:t>CASA HOTEL REAL</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5F2DE4" w:rsidRPr="005F2DE4" w:rsidRDefault="005F2DE4" w:rsidP="005F2DE4">
            <w:pPr>
              <w:suppressAutoHyphens w:val="0"/>
              <w:spacing w:after="0" w:line="240" w:lineRule="auto"/>
              <w:jc w:val="center"/>
              <w:rPr>
                <w:rFonts w:ascii="Arial" w:eastAsia="Times New Roman" w:hAnsi="Arial" w:cs="Arial"/>
                <w:kern w:val="0"/>
                <w:sz w:val="20"/>
                <w:szCs w:val="20"/>
                <w:lang w:val="en-US"/>
              </w:rPr>
            </w:pPr>
            <w:r w:rsidRPr="005F2DE4">
              <w:rPr>
                <w:rFonts w:ascii="Arial" w:eastAsia="Times New Roman" w:hAnsi="Arial" w:cs="Arial"/>
                <w:kern w:val="0"/>
                <w:sz w:val="20"/>
                <w:szCs w:val="20"/>
                <w:lang w:val="en-US"/>
              </w:rPr>
              <w:t>USD</w:t>
            </w:r>
          </w:p>
        </w:tc>
        <w:tc>
          <w:tcPr>
            <w:tcW w:w="860" w:type="dxa"/>
            <w:tcBorders>
              <w:top w:val="nil"/>
              <w:left w:val="nil"/>
              <w:bottom w:val="single" w:sz="4" w:space="0" w:color="auto"/>
              <w:right w:val="single" w:sz="4" w:space="0" w:color="auto"/>
            </w:tcBorders>
            <w:shd w:val="clear" w:color="auto" w:fill="auto"/>
            <w:noWrap/>
            <w:vAlign w:val="center"/>
            <w:hideMark/>
          </w:tcPr>
          <w:p w:rsidR="005F2DE4" w:rsidRPr="005F2DE4" w:rsidRDefault="005F2DE4" w:rsidP="005F2DE4">
            <w:pPr>
              <w:suppressAutoHyphens w:val="0"/>
              <w:spacing w:after="0" w:line="240" w:lineRule="auto"/>
              <w:jc w:val="center"/>
              <w:rPr>
                <w:rFonts w:ascii="Arial" w:eastAsia="Times New Roman" w:hAnsi="Arial" w:cs="Arial"/>
                <w:b/>
                <w:bCs/>
                <w:kern w:val="0"/>
                <w:sz w:val="20"/>
                <w:szCs w:val="20"/>
                <w:lang w:val="en-US"/>
              </w:rPr>
            </w:pPr>
            <w:r w:rsidRPr="005F2DE4">
              <w:rPr>
                <w:rFonts w:ascii="Arial" w:eastAsia="Times New Roman" w:hAnsi="Arial" w:cs="Arial"/>
                <w:b/>
                <w:bCs/>
                <w:kern w:val="0"/>
                <w:sz w:val="20"/>
                <w:szCs w:val="20"/>
                <w:lang w:val="en-US"/>
              </w:rPr>
              <w:t>995</w:t>
            </w:r>
          </w:p>
        </w:tc>
        <w:tc>
          <w:tcPr>
            <w:tcW w:w="860" w:type="dxa"/>
            <w:tcBorders>
              <w:top w:val="nil"/>
              <w:left w:val="nil"/>
              <w:bottom w:val="single" w:sz="4" w:space="0" w:color="auto"/>
              <w:right w:val="single" w:sz="4" w:space="0" w:color="auto"/>
            </w:tcBorders>
            <w:shd w:val="clear" w:color="auto" w:fill="auto"/>
            <w:noWrap/>
            <w:vAlign w:val="center"/>
            <w:hideMark/>
          </w:tcPr>
          <w:p w:rsidR="005F2DE4" w:rsidRPr="005F2DE4" w:rsidRDefault="005F2DE4" w:rsidP="005F2DE4">
            <w:pPr>
              <w:suppressAutoHyphens w:val="0"/>
              <w:spacing w:after="0" w:line="240" w:lineRule="auto"/>
              <w:jc w:val="center"/>
              <w:rPr>
                <w:rFonts w:ascii="Arial" w:eastAsia="Times New Roman" w:hAnsi="Arial" w:cs="Arial"/>
                <w:kern w:val="0"/>
                <w:sz w:val="20"/>
                <w:szCs w:val="20"/>
                <w:lang w:val="en-US"/>
              </w:rPr>
            </w:pPr>
            <w:r w:rsidRPr="005F2DE4">
              <w:rPr>
                <w:rFonts w:ascii="Arial" w:eastAsia="Times New Roman" w:hAnsi="Arial" w:cs="Arial"/>
                <w:kern w:val="0"/>
                <w:sz w:val="20"/>
                <w:szCs w:val="20"/>
                <w:lang w:val="en-US"/>
              </w:rPr>
              <w:t>995</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5F2DE4" w:rsidRPr="005F2DE4" w:rsidRDefault="005F2DE4" w:rsidP="005F2DE4">
            <w:pPr>
              <w:suppressAutoHyphens w:val="0"/>
              <w:spacing w:after="0" w:line="240" w:lineRule="auto"/>
              <w:jc w:val="center"/>
              <w:rPr>
                <w:rFonts w:ascii="Arial" w:eastAsia="Times New Roman" w:hAnsi="Arial" w:cs="Arial"/>
                <w:kern w:val="0"/>
                <w:sz w:val="18"/>
                <w:szCs w:val="18"/>
                <w:lang w:val="en-US"/>
              </w:rPr>
            </w:pPr>
            <w:r w:rsidRPr="005F2DE4">
              <w:rPr>
                <w:rFonts w:ascii="Arial" w:eastAsia="Times New Roman" w:hAnsi="Arial" w:cs="Arial"/>
                <w:kern w:val="0"/>
                <w:sz w:val="18"/>
                <w:szCs w:val="18"/>
                <w:lang w:val="en-US"/>
              </w:rPr>
              <w:t>02ENE-31OCT</w:t>
            </w:r>
          </w:p>
        </w:tc>
      </w:tr>
      <w:tr w:rsidR="005F2DE4" w:rsidRPr="005F2DE4" w:rsidTr="005F2DE4">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F2DE4" w:rsidRPr="005F2DE4" w:rsidRDefault="005F2DE4" w:rsidP="005F2DE4">
            <w:pPr>
              <w:suppressAutoHyphens w:val="0"/>
              <w:spacing w:after="0" w:line="240" w:lineRule="auto"/>
              <w:jc w:val="center"/>
              <w:rPr>
                <w:rFonts w:ascii="Arial" w:eastAsia="Times New Roman" w:hAnsi="Arial" w:cs="Arial"/>
                <w:kern w:val="0"/>
                <w:sz w:val="20"/>
                <w:szCs w:val="20"/>
                <w:lang w:val="en-US"/>
              </w:rPr>
            </w:pPr>
            <w:r w:rsidRPr="005F2DE4">
              <w:rPr>
                <w:rFonts w:ascii="Arial" w:eastAsia="Times New Roman" w:hAnsi="Arial" w:cs="Arial"/>
                <w:kern w:val="0"/>
                <w:sz w:val="20"/>
                <w:szCs w:val="20"/>
                <w:lang w:val="en-US"/>
              </w:rPr>
              <w:t>HOTEL LA FUENTE</w:t>
            </w:r>
          </w:p>
        </w:tc>
        <w:tc>
          <w:tcPr>
            <w:tcW w:w="683" w:type="dxa"/>
            <w:tcBorders>
              <w:top w:val="nil"/>
              <w:left w:val="nil"/>
              <w:bottom w:val="single" w:sz="4" w:space="0" w:color="auto"/>
              <w:right w:val="single" w:sz="4" w:space="0" w:color="auto"/>
            </w:tcBorders>
            <w:shd w:val="clear" w:color="auto" w:fill="auto"/>
            <w:noWrap/>
            <w:vAlign w:val="center"/>
            <w:hideMark/>
          </w:tcPr>
          <w:p w:rsidR="005F2DE4" w:rsidRPr="005F2DE4" w:rsidRDefault="005F2DE4" w:rsidP="005F2DE4">
            <w:pPr>
              <w:suppressAutoHyphens w:val="0"/>
              <w:spacing w:after="0" w:line="240" w:lineRule="auto"/>
              <w:jc w:val="center"/>
              <w:rPr>
                <w:rFonts w:ascii="Arial" w:eastAsia="Times New Roman" w:hAnsi="Arial" w:cs="Arial"/>
                <w:kern w:val="0"/>
                <w:sz w:val="20"/>
                <w:szCs w:val="20"/>
                <w:lang w:val="en-US"/>
              </w:rPr>
            </w:pPr>
            <w:r w:rsidRPr="005F2DE4">
              <w:rPr>
                <w:rFonts w:ascii="Arial" w:eastAsia="Times New Roman" w:hAnsi="Arial" w:cs="Arial"/>
                <w:kern w:val="0"/>
                <w:sz w:val="20"/>
                <w:szCs w:val="20"/>
                <w:lang w:val="en-US"/>
              </w:rPr>
              <w:t>USD</w:t>
            </w:r>
          </w:p>
        </w:tc>
        <w:tc>
          <w:tcPr>
            <w:tcW w:w="860" w:type="dxa"/>
            <w:tcBorders>
              <w:top w:val="nil"/>
              <w:left w:val="nil"/>
              <w:bottom w:val="single" w:sz="4" w:space="0" w:color="auto"/>
              <w:right w:val="single" w:sz="4" w:space="0" w:color="auto"/>
            </w:tcBorders>
            <w:shd w:val="clear" w:color="auto" w:fill="auto"/>
            <w:noWrap/>
            <w:vAlign w:val="center"/>
            <w:hideMark/>
          </w:tcPr>
          <w:p w:rsidR="005F2DE4" w:rsidRPr="005F2DE4" w:rsidRDefault="005F2DE4" w:rsidP="005F2DE4">
            <w:pPr>
              <w:suppressAutoHyphens w:val="0"/>
              <w:spacing w:after="0" w:line="240" w:lineRule="auto"/>
              <w:jc w:val="center"/>
              <w:rPr>
                <w:rFonts w:ascii="Arial" w:eastAsia="Times New Roman" w:hAnsi="Arial" w:cs="Arial"/>
                <w:kern w:val="0"/>
                <w:sz w:val="20"/>
                <w:szCs w:val="20"/>
                <w:lang w:val="en-US"/>
              </w:rPr>
            </w:pPr>
            <w:r w:rsidRPr="005F2DE4">
              <w:rPr>
                <w:rFonts w:ascii="Arial" w:eastAsia="Times New Roman" w:hAnsi="Arial" w:cs="Arial"/>
                <w:kern w:val="0"/>
                <w:sz w:val="20"/>
                <w:szCs w:val="20"/>
                <w:lang w:val="en-US"/>
              </w:rPr>
              <w:t>1010</w:t>
            </w:r>
          </w:p>
        </w:tc>
        <w:tc>
          <w:tcPr>
            <w:tcW w:w="860" w:type="dxa"/>
            <w:tcBorders>
              <w:top w:val="nil"/>
              <w:left w:val="nil"/>
              <w:bottom w:val="single" w:sz="4" w:space="0" w:color="auto"/>
              <w:right w:val="single" w:sz="4" w:space="0" w:color="auto"/>
            </w:tcBorders>
            <w:shd w:val="clear" w:color="auto" w:fill="auto"/>
            <w:noWrap/>
            <w:vAlign w:val="center"/>
            <w:hideMark/>
          </w:tcPr>
          <w:p w:rsidR="005F2DE4" w:rsidRPr="005F2DE4" w:rsidRDefault="005F2DE4" w:rsidP="005F2DE4">
            <w:pPr>
              <w:suppressAutoHyphens w:val="0"/>
              <w:spacing w:after="0" w:line="240" w:lineRule="auto"/>
              <w:jc w:val="center"/>
              <w:rPr>
                <w:rFonts w:ascii="Arial" w:eastAsia="Times New Roman" w:hAnsi="Arial" w:cs="Arial"/>
                <w:kern w:val="0"/>
                <w:sz w:val="20"/>
                <w:szCs w:val="20"/>
                <w:lang w:val="en-US"/>
              </w:rPr>
            </w:pPr>
            <w:r w:rsidRPr="005F2DE4">
              <w:rPr>
                <w:rFonts w:ascii="Arial" w:eastAsia="Times New Roman" w:hAnsi="Arial" w:cs="Arial"/>
                <w:kern w:val="0"/>
                <w:sz w:val="20"/>
                <w:szCs w:val="20"/>
                <w:lang w:val="en-US"/>
              </w:rPr>
              <w:t>1010</w:t>
            </w:r>
          </w:p>
        </w:tc>
        <w:tc>
          <w:tcPr>
            <w:tcW w:w="1742" w:type="dxa"/>
            <w:tcBorders>
              <w:top w:val="nil"/>
              <w:left w:val="nil"/>
              <w:bottom w:val="single" w:sz="4" w:space="0" w:color="auto"/>
              <w:right w:val="single" w:sz="4" w:space="0" w:color="auto"/>
            </w:tcBorders>
            <w:shd w:val="clear" w:color="auto" w:fill="auto"/>
            <w:noWrap/>
            <w:vAlign w:val="center"/>
            <w:hideMark/>
          </w:tcPr>
          <w:p w:rsidR="005F2DE4" w:rsidRPr="005F2DE4" w:rsidRDefault="005F2DE4" w:rsidP="005F2DE4">
            <w:pPr>
              <w:suppressAutoHyphens w:val="0"/>
              <w:spacing w:after="0" w:line="240" w:lineRule="auto"/>
              <w:jc w:val="center"/>
              <w:rPr>
                <w:rFonts w:ascii="Arial" w:eastAsia="Times New Roman" w:hAnsi="Arial" w:cs="Arial"/>
                <w:kern w:val="0"/>
                <w:sz w:val="18"/>
                <w:szCs w:val="18"/>
                <w:lang w:val="en-US"/>
              </w:rPr>
            </w:pPr>
            <w:r w:rsidRPr="005F2DE4">
              <w:rPr>
                <w:rFonts w:ascii="Arial" w:eastAsia="Times New Roman" w:hAnsi="Arial" w:cs="Arial"/>
                <w:kern w:val="0"/>
                <w:sz w:val="18"/>
                <w:szCs w:val="18"/>
                <w:lang w:val="en-US"/>
              </w:rPr>
              <w:t>02ENE-31OCT</w:t>
            </w:r>
          </w:p>
        </w:tc>
      </w:tr>
    </w:tbl>
    <w:p w:rsidR="00B767A9" w:rsidRDefault="00B767A9" w:rsidP="00051C9A">
      <w:pPr>
        <w:spacing w:after="0" w:line="264" w:lineRule="auto"/>
        <w:rPr>
          <w:rFonts w:ascii="Arial" w:hAnsi="Arial" w:cs="Arial"/>
          <w:b/>
          <w:bCs/>
          <w:sz w:val="20"/>
          <w:szCs w:val="20"/>
        </w:rPr>
      </w:pPr>
    </w:p>
    <w:p w:rsidR="00C12B64" w:rsidRDefault="00C12B64" w:rsidP="00051C9A">
      <w:pPr>
        <w:spacing w:after="0" w:line="264" w:lineRule="auto"/>
        <w:rPr>
          <w:rFonts w:ascii="Arial" w:hAnsi="Arial" w:cs="Arial"/>
          <w:b/>
          <w:bCs/>
          <w:sz w:val="20"/>
          <w:szCs w:val="20"/>
        </w:rPr>
      </w:pPr>
    </w:p>
    <w:p w:rsidR="005D33DB" w:rsidRPr="007C6EE9" w:rsidRDefault="005F2DE4" w:rsidP="005D33DB">
      <w:pPr>
        <w:spacing w:after="0" w:line="264" w:lineRule="auto"/>
        <w:jc w:val="center"/>
        <w:rPr>
          <w:rFonts w:ascii="Arial" w:hAnsi="Arial" w:cs="Arial"/>
          <w:b/>
          <w:bCs/>
          <w:color w:val="FF0000"/>
          <w:sz w:val="20"/>
          <w:szCs w:val="20"/>
        </w:rPr>
      </w:pPr>
      <w:r>
        <w:rPr>
          <w:rFonts w:ascii="Arial" w:hAnsi="Arial" w:cs="Arial"/>
          <w:b/>
          <w:bCs/>
          <w:color w:val="FF0000"/>
          <w:sz w:val="20"/>
          <w:szCs w:val="20"/>
        </w:rPr>
        <w:t>TEMPORADA RIO DE COLORES</w:t>
      </w:r>
      <w:r w:rsidR="005D33DB" w:rsidRPr="007C6EE9">
        <w:rPr>
          <w:rFonts w:ascii="Arial" w:hAnsi="Arial" w:cs="Arial"/>
          <w:b/>
          <w:bCs/>
          <w:color w:val="FF0000"/>
          <w:sz w:val="20"/>
          <w:szCs w:val="20"/>
        </w:rPr>
        <w:t xml:space="preserve">: </w:t>
      </w:r>
      <w:r>
        <w:rPr>
          <w:rFonts w:ascii="Arial" w:hAnsi="Arial" w:cs="Arial"/>
          <w:b/>
          <w:bCs/>
          <w:color w:val="FF0000"/>
          <w:sz w:val="20"/>
          <w:szCs w:val="20"/>
        </w:rPr>
        <w:t>JUNIO DICIEMBRE</w:t>
      </w:r>
    </w:p>
    <w:p w:rsidR="00B767A9" w:rsidRDefault="00B767A9" w:rsidP="00051C9A">
      <w:pPr>
        <w:spacing w:after="0" w:line="264" w:lineRule="auto"/>
        <w:rPr>
          <w:rFonts w:ascii="Arial" w:hAnsi="Arial" w:cs="Arial"/>
          <w:b/>
          <w:bCs/>
          <w:sz w:val="20"/>
          <w:szCs w:val="20"/>
        </w:rPr>
      </w:pPr>
    </w:p>
    <w:p w:rsidR="007C6EE9" w:rsidRDefault="007C6EE9" w:rsidP="008305CA">
      <w:pPr>
        <w:spacing w:after="0" w:line="264" w:lineRule="auto"/>
        <w:rPr>
          <w:rFonts w:ascii="Arial" w:hAnsi="Arial" w:cs="Arial"/>
          <w:b/>
          <w:bCs/>
          <w:sz w:val="20"/>
          <w:szCs w:val="20"/>
        </w:rPr>
      </w:pPr>
    </w:p>
    <w:p w:rsidR="007C6EE9" w:rsidRDefault="007C6EE9" w:rsidP="008305CA">
      <w:pPr>
        <w:spacing w:after="0" w:line="264" w:lineRule="auto"/>
        <w:rPr>
          <w:rFonts w:ascii="Arial" w:hAnsi="Arial" w:cs="Arial"/>
          <w:b/>
          <w:bCs/>
          <w:sz w:val="20"/>
          <w:szCs w:val="20"/>
        </w:rPr>
      </w:pPr>
    </w:p>
    <w:p w:rsidR="007C6EE9" w:rsidRDefault="007C6EE9" w:rsidP="008305CA">
      <w:pPr>
        <w:spacing w:after="0" w:line="264" w:lineRule="auto"/>
        <w:rPr>
          <w:rFonts w:ascii="Arial" w:hAnsi="Arial" w:cs="Arial"/>
          <w:b/>
          <w:bCs/>
          <w:sz w:val="20"/>
          <w:szCs w:val="20"/>
        </w:rPr>
      </w:pPr>
    </w:p>
    <w:p w:rsidR="007C6EE9" w:rsidRDefault="007C6EE9" w:rsidP="008305CA">
      <w:pPr>
        <w:spacing w:after="0" w:line="264" w:lineRule="auto"/>
        <w:rPr>
          <w:rFonts w:ascii="Arial" w:hAnsi="Arial" w:cs="Arial"/>
          <w:b/>
          <w:bCs/>
          <w:sz w:val="20"/>
          <w:szCs w:val="20"/>
        </w:rPr>
      </w:pPr>
    </w:p>
    <w:p w:rsidR="007C6EE9" w:rsidRDefault="007C6EE9" w:rsidP="008305CA">
      <w:pPr>
        <w:spacing w:after="0" w:line="264" w:lineRule="auto"/>
        <w:rPr>
          <w:rFonts w:ascii="Arial" w:hAnsi="Arial" w:cs="Arial"/>
          <w:b/>
          <w:bCs/>
          <w:sz w:val="20"/>
          <w:szCs w:val="20"/>
        </w:rPr>
      </w:pPr>
    </w:p>
    <w:p w:rsidR="007C6EE9" w:rsidRDefault="007C6EE9" w:rsidP="008305CA">
      <w:pPr>
        <w:spacing w:after="0" w:line="264" w:lineRule="auto"/>
        <w:rPr>
          <w:rFonts w:ascii="Arial" w:hAnsi="Arial" w:cs="Arial"/>
          <w:b/>
          <w:bCs/>
          <w:sz w:val="20"/>
          <w:szCs w:val="20"/>
        </w:rPr>
      </w:pPr>
    </w:p>
    <w:p w:rsidR="005F2DE4" w:rsidRDefault="005F2DE4" w:rsidP="008305CA">
      <w:pPr>
        <w:spacing w:after="0" w:line="264" w:lineRule="auto"/>
        <w:rPr>
          <w:rFonts w:ascii="Arial" w:hAnsi="Arial" w:cs="Arial"/>
          <w:b/>
          <w:bCs/>
          <w:sz w:val="20"/>
          <w:szCs w:val="20"/>
        </w:rPr>
      </w:pPr>
    </w:p>
    <w:p w:rsidR="008305CA" w:rsidRDefault="008305CA" w:rsidP="008305CA">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8305CA" w:rsidRDefault="008305CA" w:rsidP="008305CA">
      <w:pPr>
        <w:spacing w:after="0" w:line="264" w:lineRule="auto"/>
        <w:rPr>
          <w:rFonts w:ascii="Arial" w:hAnsi="Arial" w:cs="Arial"/>
          <w:sz w:val="20"/>
          <w:szCs w:val="20"/>
        </w:rPr>
      </w:pPr>
    </w:p>
    <w:p w:rsidR="008F0223" w:rsidRDefault="008F0223" w:rsidP="008F0223">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8F0223" w:rsidRDefault="008F0223" w:rsidP="008F0223">
      <w:pPr>
        <w:suppressAutoHyphens w:val="0"/>
        <w:spacing w:after="0" w:line="200" w:lineRule="atLeast"/>
        <w:ind w:left="284"/>
        <w:jc w:val="both"/>
        <w:rPr>
          <w:rFonts w:ascii="Arial" w:eastAsia="Arial" w:hAnsi="Arial" w:cs="Arial"/>
          <w:b/>
          <w:bCs/>
          <w:sz w:val="20"/>
          <w:szCs w:val="20"/>
          <w:lang w:val="es-ES_tradnl" w:eastAsia="es-ES_tradnl"/>
        </w:rPr>
      </w:pPr>
    </w:p>
    <w:p w:rsidR="008F0223" w:rsidRDefault="008F0223" w:rsidP="008F0223">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5F2DE4" w:rsidRPr="009519E4" w:rsidRDefault="005F2DE4" w:rsidP="008F0223">
      <w:pPr>
        <w:numPr>
          <w:ilvl w:val="0"/>
          <w:numId w:val="1"/>
        </w:numPr>
        <w:suppressAutoHyphens w:val="0"/>
        <w:spacing w:after="0"/>
        <w:ind w:left="567" w:hanging="283"/>
        <w:jc w:val="both"/>
        <w:rPr>
          <w:rFonts w:ascii="Arial" w:eastAsia="Arial" w:hAnsi="Arial" w:cs="Arial"/>
          <w:b/>
          <w:sz w:val="20"/>
          <w:szCs w:val="20"/>
        </w:rPr>
      </w:pPr>
      <w:r w:rsidRPr="009519E4">
        <w:rPr>
          <w:rFonts w:ascii="Arial" w:eastAsia="Arial" w:hAnsi="Arial" w:cs="Arial"/>
          <w:b/>
          <w:sz w:val="20"/>
          <w:szCs w:val="20"/>
        </w:rPr>
        <w:t xml:space="preserve">Salidas aplican: </w:t>
      </w:r>
      <w:r w:rsidR="009519E4">
        <w:rPr>
          <w:rFonts w:ascii="Arial" w:hAnsi="Arial" w:cs="Arial"/>
          <w:b/>
          <w:sz w:val="20"/>
        </w:rPr>
        <w:t>Lunes, Miércoles y S</w:t>
      </w:r>
      <w:r w:rsidR="00AC5B21" w:rsidRPr="009519E4">
        <w:rPr>
          <w:rFonts w:ascii="Arial" w:hAnsi="Arial" w:cs="Arial"/>
          <w:b/>
          <w:sz w:val="20"/>
        </w:rPr>
        <w:t>ábado</w:t>
      </w:r>
    </w:p>
    <w:p w:rsidR="008F0223" w:rsidRDefault="008F0223" w:rsidP="008F0223">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8F0223" w:rsidRDefault="008F0223" w:rsidP="008F0223">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8F0223" w:rsidRDefault="008F0223" w:rsidP="008F0223">
      <w:pPr>
        <w:numPr>
          <w:ilvl w:val="0"/>
          <w:numId w:val="9"/>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lastRenderedPageBreak/>
        <w:t xml:space="preserve">Traslados NO aplica para vuelos nocturnos, estos tendrán suplemento. Consultar. </w:t>
      </w:r>
    </w:p>
    <w:p w:rsidR="008F0223" w:rsidRDefault="008F0223" w:rsidP="008F0223">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8F0223" w:rsidRPr="004C0C43" w:rsidRDefault="008F0223" w:rsidP="008F0223">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8F0223" w:rsidRPr="009519E4" w:rsidRDefault="008F0223" w:rsidP="008F0223">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sidR="009519E4">
        <w:rPr>
          <w:rFonts w:ascii="Arial" w:hAnsi="Arial" w:cs="Arial"/>
          <w:color w:val="000000"/>
          <w:sz w:val="20"/>
          <w:szCs w:val="20"/>
          <w:shd w:val="clear" w:color="auto" w:fill="FFFFFF"/>
        </w:rPr>
        <w:t>.</w:t>
      </w:r>
    </w:p>
    <w:p w:rsidR="009519E4" w:rsidRPr="00D20D3C" w:rsidRDefault="009519E4" w:rsidP="009519E4">
      <w:pPr>
        <w:suppressAutoHyphens w:val="0"/>
        <w:spacing w:after="0"/>
        <w:ind w:left="567"/>
        <w:jc w:val="both"/>
        <w:rPr>
          <w:rFonts w:ascii="Arial" w:eastAsia="Arial" w:hAnsi="Arial" w:cs="Arial"/>
          <w:sz w:val="20"/>
          <w:szCs w:val="20"/>
        </w:rPr>
      </w:pPr>
    </w:p>
    <w:p w:rsidR="00AC5B21" w:rsidRPr="00EE268A" w:rsidRDefault="00AC5B21" w:rsidP="00AC5B21">
      <w:pPr>
        <w:pStyle w:val="Prrafodelista"/>
        <w:numPr>
          <w:ilvl w:val="0"/>
          <w:numId w:val="1"/>
        </w:numPr>
        <w:suppressAutoHyphens w:val="0"/>
        <w:spacing w:after="0"/>
        <w:ind w:left="567" w:hanging="283"/>
        <w:jc w:val="both"/>
        <w:rPr>
          <w:rFonts w:ascii="Arial" w:hAnsi="Arial" w:cs="Arial"/>
          <w:sz w:val="20"/>
        </w:rPr>
      </w:pPr>
      <w:r w:rsidRPr="00EE268A">
        <w:rPr>
          <w:rFonts w:ascii="Arial" w:hAnsi="Arial" w:cs="Arial"/>
          <w:sz w:val="20"/>
        </w:rPr>
        <w:t>Los hoteles en caño cristales son básicos y no ofrecen el confort de una ciudad principal.</w:t>
      </w:r>
    </w:p>
    <w:p w:rsidR="00AC5B21" w:rsidRPr="00EE268A" w:rsidRDefault="00AC5B21" w:rsidP="00AC5B21">
      <w:pPr>
        <w:pStyle w:val="Prrafodelista"/>
        <w:numPr>
          <w:ilvl w:val="0"/>
          <w:numId w:val="1"/>
        </w:numPr>
        <w:suppressAutoHyphens w:val="0"/>
        <w:spacing w:after="0"/>
        <w:ind w:left="567" w:hanging="283"/>
        <w:jc w:val="both"/>
        <w:rPr>
          <w:rFonts w:ascii="Arial" w:hAnsi="Arial" w:cs="Arial"/>
          <w:sz w:val="20"/>
        </w:rPr>
      </w:pPr>
      <w:r w:rsidRPr="00EE268A">
        <w:rPr>
          <w:rFonts w:ascii="Arial" w:hAnsi="Arial" w:cs="Arial"/>
          <w:sz w:val="20"/>
        </w:rPr>
        <w:t>Acomodación hace referencia a número de personas en la habitación, pueden existir suplementos en algunas propiedades hoteleras para habitación twin.</w:t>
      </w:r>
    </w:p>
    <w:p w:rsidR="00AC5B21" w:rsidRPr="00EE268A" w:rsidRDefault="00AC5B21" w:rsidP="00AC5B21">
      <w:pPr>
        <w:pStyle w:val="Prrafodelista"/>
        <w:numPr>
          <w:ilvl w:val="0"/>
          <w:numId w:val="1"/>
        </w:numPr>
        <w:suppressAutoHyphens w:val="0"/>
        <w:spacing w:after="0"/>
        <w:ind w:left="567" w:hanging="283"/>
        <w:jc w:val="both"/>
        <w:rPr>
          <w:rFonts w:ascii="Arial" w:hAnsi="Arial" w:cs="Arial"/>
          <w:sz w:val="20"/>
        </w:rPr>
      </w:pPr>
      <w:r w:rsidRPr="00EE268A">
        <w:rPr>
          <w:rFonts w:ascii="Arial" w:hAnsi="Arial" w:cs="Arial"/>
          <w:sz w:val="20"/>
        </w:rPr>
        <w:t xml:space="preserve">Los traslados aeropuerto hotel aeropuerto operan en horario diurno de 6 am a 6 pm. Vuelos en otros horarios tendrán suplemento; Asistencia se refiere a recibimiento en el aeropuerto y acompañamiento en el </w:t>
      </w:r>
      <w:proofErr w:type="spellStart"/>
      <w:r w:rsidRPr="00EE268A">
        <w:rPr>
          <w:rFonts w:ascii="Arial" w:hAnsi="Arial" w:cs="Arial"/>
          <w:sz w:val="20"/>
        </w:rPr>
        <w:t>check</w:t>
      </w:r>
      <w:proofErr w:type="spellEnd"/>
      <w:r w:rsidRPr="00EE268A">
        <w:rPr>
          <w:rFonts w:ascii="Arial" w:hAnsi="Arial" w:cs="Arial"/>
          <w:sz w:val="20"/>
        </w:rPr>
        <w:t>-in del hotel.</w:t>
      </w:r>
    </w:p>
    <w:p w:rsidR="00AC5B21" w:rsidRPr="00EE268A" w:rsidRDefault="00AC5B21" w:rsidP="00AC5B21">
      <w:pPr>
        <w:pStyle w:val="Prrafodelista"/>
        <w:numPr>
          <w:ilvl w:val="0"/>
          <w:numId w:val="1"/>
        </w:numPr>
        <w:suppressAutoHyphens w:val="0"/>
        <w:spacing w:after="0"/>
        <w:ind w:left="567" w:hanging="283"/>
        <w:jc w:val="both"/>
        <w:rPr>
          <w:rFonts w:ascii="Arial" w:hAnsi="Arial" w:cs="Arial"/>
          <w:sz w:val="20"/>
        </w:rPr>
      </w:pPr>
      <w:r w:rsidRPr="00EE268A">
        <w:rPr>
          <w:rFonts w:ascii="Arial" w:hAnsi="Arial" w:cs="Arial"/>
          <w:sz w:val="20"/>
        </w:rPr>
        <w:t xml:space="preserve">El vuelo hacia la Macarena tiene una duración de 60 minutos, se utilizan aviones </w:t>
      </w:r>
      <w:proofErr w:type="spellStart"/>
      <w:r w:rsidRPr="00EE268A">
        <w:rPr>
          <w:rFonts w:ascii="Arial" w:hAnsi="Arial" w:cs="Arial"/>
          <w:sz w:val="20"/>
        </w:rPr>
        <w:t>Embraer</w:t>
      </w:r>
      <w:proofErr w:type="spellEnd"/>
      <w:r w:rsidRPr="00EE268A">
        <w:rPr>
          <w:rFonts w:ascii="Arial" w:hAnsi="Arial" w:cs="Arial"/>
          <w:sz w:val="20"/>
        </w:rPr>
        <w:t xml:space="preserve"> con capacidad de 30 pasajeros, o aviones </w:t>
      </w:r>
      <w:proofErr w:type="spellStart"/>
      <w:r w:rsidRPr="00EE268A">
        <w:rPr>
          <w:rFonts w:ascii="Arial" w:hAnsi="Arial" w:cs="Arial"/>
          <w:sz w:val="20"/>
        </w:rPr>
        <w:t>Jetstream</w:t>
      </w:r>
      <w:proofErr w:type="spellEnd"/>
      <w:r w:rsidRPr="00EE268A">
        <w:rPr>
          <w:rFonts w:ascii="Arial" w:hAnsi="Arial" w:cs="Arial"/>
          <w:sz w:val="20"/>
        </w:rPr>
        <w:t xml:space="preserve"> de 19 pasajeros, parten hacia La Macarena los días lunes, miércoles y sábado, el regreso se r</w:t>
      </w:r>
      <w:r>
        <w:rPr>
          <w:rFonts w:ascii="Arial" w:hAnsi="Arial" w:cs="Arial"/>
          <w:sz w:val="20"/>
        </w:rPr>
        <w:t>ealiza en las horas de la tarde.</w:t>
      </w:r>
    </w:p>
    <w:p w:rsidR="00AC5B21" w:rsidRPr="00EE268A" w:rsidRDefault="00AC5B21" w:rsidP="00AC5B21">
      <w:pPr>
        <w:pStyle w:val="Prrafodelista"/>
        <w:numPr>
          <w:ilvl w:val="0"/>
          <w:numId w:val="1"/>
        </w:numPr>
        <w:suppressAutoHyphens w:val="0"/>
        <w:spacing w:after="0"/>
        <w:ind w:left="567" w:hanging="283"/>
        <w:jc w:val="both"/>
        <w:rPr>
          <w:rFonts w:ascii="Arial" w:hAnsi="Arial" w:cs="Arial"/>
          <w:sz w:val="20"/>
        </w:rPr>
      </w:pPr>
      <w:r w:rsidRPr="00EE268A">
        <w:rPr>
          <w:rFonts w:ascii="Arial" w:hAnsi="Arial" w:cs="Arial"/>
          <w:sz w:val="20"/>
        </w:rPr>
        <w:t>El equipaje de bodega permitido es 1 maleta de máximo 10 Kg. y equipaje de mano 5 Kg.</w:t>
      </w:r>
    </w:p>
    <w:p w:rsidR="00AC5B21" w:rsidRPr="00EE268A" w:rsidRDefault="00AC5B21" w:rsidP="00AC5B21">
      <w:pPr>
        <w:pStyle w:val="Prrafodelista"/>
        <w:numPr>
          <w:ilvl w:val="0"/>
          <w:numId w:val="1"/>
        </w:numPr>
        <w:suppressAutoHyphens w:val="0"/>
        <w:spacing w:after="0"/>
        <w:ind w:left="567" w:hanging="283"/>
        <w:jc w:val="both"/>
        <w:rPr>
          <w:rFonts w:ascii="Arial" w:hAnsi="Arial" w:cs="Arial"/>
          <w:sz w:val="20"/>
        </w:rPr>
      </w:pPr>
      <w:r w:rsidRPr="00EE268A">
        <w:rPr>
          <w:rFonts w:ascii="Arial" w:hAnsi="Arial" w:cs="Arial"/>
          <w:sz w:val="20"/>
        </w:rPr>
        <w:t>Pueden realizarse cambios en el o</w:t>
      </w:r>
      <w:r>
        <w:rPr>
          <w:rFonts w:ascii="Arial" w:hAnsi="Arial" w:cs="Arial"/>
          <w:sz w:val="20"/>
        </w:rPr>
        <w:t>rden del itinerario según clima.</w:t>
      </w:r>
    </w:p>
    <w:p w:rsidR="00AC5B21" w:rsidRPr="00EE268A" w:rsidRDefault="00AC5B21" w:rsidP="00AC5B21">
      <w:pPr>
        <w:pStyle w:val="Prrafodelista"/>
        <w:numPr>
          <w:ilvl w:val="0"/>
          <w:numId w:val="1"/>
        </w:numPr>
        <w:suppressAutoHyphens w:val="0"/>
        <w:spacing w:after="0"/>
        <w:ind w:left="567" w:hanging="283"/>
        <w:jc w:val="both"/>
        <w:rPr>
          <w:rFonts w:ascii="Arial" w:hAnsi="Arial" w:cs="Arial"/>
          <w:sz w:val="20"/>
        </w:rPr>
      </w:pPr>
      <w:r w:rsidRPr="00EE268A">
        <w:rPr>
          <w:rFonts w:ascii="Arial" w:hAnsi="Arial" w:cs="Arial"/>
          <w:sz w:val="20"/>
        </w:rPr>
        <w:t>El Transporte fluvial se realiza en lanchas y canoas nativas.</w:t>
      </w:r>
    </w:p>
    <w:p w:rsidR="00AC5B21" w:rsidRPr="00EE268A" w:rsidRDefault="00AC5B21" w:rsidP="00AC5B21">
      <w:pPr>
        <w:pStyle w:val="Prrafodelista"/>
        <w:numPr>
          <w:ilvl w:val="0"/>
          <w:numId w:val="1"/>
        </w:numPr>
        <w:suppressAutoHyphens w:val="0"/>
        <w:spacing w:after="0"/>
        <w:ind w:left="567" w:hanging="283"/>
        <w:jc w:val="both"/>
        <w:rPr>
          <w:rFonts w:ascii="Arial" w:hAnsi="Arial" w:cs="Arial"/>
          <w:sz w:val="20"/>
        </w:rPr>
      </w:pPr>
      <w:r w:rsidRPr="00EE268A">
        <w:rPr>
          <w:rFonts w:ascii="Arial" w:hAnsi="Arial" w:cs="Arial"/>
          <w:sz w:val="20"/>
        </w:rPr>
        <w:t>Visitar y ver los colores de Caño Cristales solo es posible entre los meses de junio y noviembre, motivo por el cual en algunas ocasiones los vuelos se retrasan.</w:t>
      </w:r>
    </w:p>
    <w:p w:rsidR="00AC5B21" w:rsidRPr="00EE268A" w:rsidRDefault="00AC5B21" w:rsidP="00AC5B21">
      <w:pPr>
        <w:pStyle w:val="Prrafodelista"/>
        <w:numPr>
          <w:ilvl w:val="0"/>
          <w:numId w:val="1"/>
        </w:numPr>
        <w:suppressAutoHyphens w:val="0"/>
        <w:spacing w:after="0"/>
        <w:ind w:left="567" w:hanging="283"/>
        <w:jc w:val="both"/>
        <w:rPr>
          <w:rFonts w:ascii="Arial" w:hAnsi="Arial" w:cs="Arial"/>
          <w:sz w:val="20"/>
        </w:rPr>
      </w:pPr>
      <w:r w:rsidRPr="00EE268A">
        <w:rPr>
          <w:rFonts w:ascii="Arial" w:hAnsi="Arial" w:cs="Arial"/>
          <w:sz w:val="20"/>
        </w:rPr>
        <w:t>El ingreso de visitantes al parque está limitada a un número determinado de personas al día, la cual es controlada y regulada por Parques Nacionales Naturales de Colombia, esto podría cambiar las visitas señaladas en el itinerario que se ha programado con anticipación.</w:t>
      </w:r>
    </w:p>
    <w:p w:rsidR="00AC5B21" w:rsidRPr="00EE268A" w:rsidRDefault="00AC5B21" w:rsidP="00AC5B21">
      <w:pPr>
        <w:pStyle w:val="Prrafodelista"/>
        <w:numPr>
          <w:ilvl w:val="0"/>
          <w:numId w:val="1"/>
        </w:numPr>
        <w:suppressAutoHyphens w:val="0"/>
        <w:spacing w:after="0"/>
        <w:ind w:left="567" w:hanging="283"/>
        <w:jc w:val="both"/>
        <w:rPr>
          <w:rFonts w:ascii="Arial" w:hAnsi="Arial" w:cs="Arial"/>
          <w:sz w:val="20"/>
        </w:rPr>
      </w:pPr>
      <w:r w:rsidRPr="00EE268A">
        <w:rPr>
          <w:rFonts w:ascii="Arial" w:hAnsi="Arial" w:cs="Arial"/>
          <w:sz w:val="20"/>
        </w:rPr>
        <w:t xml:space="preserve">Para Viajar a Caño cristales se sugiere llevar un equipaje pequeño o morral con lo necesario para tres días, ya que existe restricción en la capacidad de las aeronaves, es posible guardar el resto de equipaje en el lobby del hotel de Bogotá. </w:t>
      </w:r>
    </w:p>
    <w:p w:rsidR="00AC5B21" w:rsidRPr="00EE268A" w:rsidRDefault="00AC5B21" w:rsidP="00AC5B21">
      <w:pPr>
        <w:pStyle w:val="Prrafodelista"/>
        <w:numPr>
          <w:ilvl w:val="0"/>
          <w:numId w:val="1"/>
        </w:numPr>
        <w:suppressAutoHyphens w:val="0"/>
        <w:spacing w:after="0"/>
        <w:ind w:left="567" w:hanging="283"/>
        <w:jc w:val="both"/>
        <w:rPr>
          <w:rFonts w:ascii="Arial" w:hAnsi="Arial" w:cs="Arial"/>
          <w:sz w:val="20"/>
        </w:rPr>
      </w:pPr>
      <w:r w:rsidRPr="00EE268A">
        <w:rPr>
          <w:rFonts w:ascii="Arial" w:hAnsi="Arial" w:cs="Arial"/>
          <w:sz w:val="20"/>
        </w:rPr>
        <w:t>La vacuna contra Fiebre Amarilla es requisito para ingresar al La Macarena, con un mínimo de anterioridad de15 días.</w:t>
      </w:r>
    </w:p>
    <w:p w:rsidR="00AC5B21" w:rsidRPr="00EE268A" w:rsidRDefault="00AC5B21" w:rsidP="00AC5B21">
      <w:pPr>
        <w:pStyle w:val="Prrafodelista"/>
        <w:numPr>
          <w:ilvl w:val="0"/>
          <w:numId w:val="1"/>
        </w:numPr>
        <w:suppressAutoHyphens w:val="0"/>
        <w:spacing w:after="0"/>
        <w:ind w:left="567" w:hanging="283"/>
        <w:jc w:val="both"/>
        <w:rPr>
          <w:rFonts w:ascii="Arial" w:hAnsi="Arial" w:cs="Arial"/>
          <w:sz w:val="20"/>
        </w:rPr>
      </w:pPr>
      <w:r w:rsidRPr="00EE268A">
        <w:rPr>
          <w:rFonts w:ascii="Arial" w:hAnsi="Arial" w:cs="Arial"/>
          <w:sz w:val="20"/>
        </w:rPr>
        <w:t xml:space="preserve">Se recomienda el uso de calzado con buen agarre e impermeable preferiblemente, bota de caña alta ya que las condiciones del terreno pueden acarrear algunas caídas y hay zonas rocosas bastante resbaladizas, camiseta preferiblemente de manga larga y telas frescas (hace mucho calor y hay mosquitos), pantalón largo impermeable o de fácil secado, sombrero estilo pescador para cubrir el cuello del sol, maletín fácil de cargar con protección al agua preferiblemente. </w:t>
      </w:r>
    </w:p>
    <w:p w:rsidR="00AC5B21" w:rsidRPr="00EE268A" w:rsidRDefault="00AC5B21" w:rsidP="00AC5B21">
      <w:pPr>
        <w:pStyle w:val="Prrafodelista"/>
        <w:numPr>
          <w:ilvl w:val="0"/>
          <w:numId w:val="1"/>
        </w:numPr>
        <w:suppressAutoHyphens w:val="0"/>
        <w:spacing w:after="0"/>
        <w:ind w:left="567" w:hanging="283"/>
        <w:jc w:val="both"/>
        <w:rPr>
          <w:rFonts w:ascii="Arial" w:hAnsi="Arial" w:cs="Arial"/>
          <w:sz w:val="20"/>
        </w:rPr>
      </w:pPr>
      <w:r w:rsidRPr="00EE268A">
        <w:rPr>
          <w:rFonts w:ascii="Arial" w:hAnsi="Arial" w:cs="Arial"/>
          <w:sz w:val="20"/>
        </w:rPr>
        <w:t>Hay momentos en que es necesario atravesar el rio y el agua puede llegarle a la cintura o más, llevar hidratación, toalla, linterna y pila de repuesto y cámara fotográfica.</w:t>
      </w:r>
    </w:p>
    <w:p w:rsidR="00AC5B21" w:rsidRDefault="00AC5B21" w:rsidP="00AC5B21">
      <w:pPr>
        <w:pStyle w:val="Prrafodelista"/>
        <w:numPr>
          <w:ilvl w:val="0"/>
          <w:numId w:val="1"/>
        </w:numPr>
        <w:suppressAutoHyphens w:val="0"/>
        <w:spacing w:after="0"/>
        <w:ind w:left="567" w:hanging="283"/>
        <w:jc w:val="both"/>
        <w:rPr>
          <w:rFonts w:ascii="Arial" w:hAnsi="Arial" w:cs="Arial"/>
          <w:sz w:val="20"/>
        </w:rPr>
      </w:pPr>
      <w:r w:rsidRPr="00EE268A">
        <w:rPr>
          <w:rFonts w:ascii="Arial" w:hAnsi="Arial" w:cs="Arial"/>
          <w:sz w:val="20"/>
        </w:rPr>
        <w:t>Las caminatas son sobre terreno arenoso y senderos rocosos.</w:t>
      </w:r>
    </w:p>
    <w:p w:rsidR="00AC5B21" w:rsidRDefault="00AC5B21" w:rsidP="00AC5B21">
      <w:pPr>
        <w:suppressAutoHyphens w:val="0"/>
        <w:spacing w:after="0"/>
        <w:jc w:val="both"/>
        <w:rPr>
          <w:rFonts w:ascii="Arial" w:hAnsi="Arial" w:cs="Arial"/>
          <w:sz w:val="20"/>
        </w:rPr>
      </w:pPr>
    </w:p>
    <w:p w:rsidR="00AC5B21" w:rsidRDefault="00AC5B21" w:rsidP="00AC5B21">
      <w:pPr>
        <w:suppressAutoHyphens w:val="0"/>
        <w:spacing w:after="0"/>
        <w:jc w:val="both"/>
        <w:rPr>
          <w:rFonts w:ascii="Arial" w:hAnsi="Arial" w:cs="Arial"/>
          <w:sz w:val="20"/>
        </w:rPr>
      </w:pPr>
    </w:p>
    <w:p w:rsidR="00AC5B21" w:rsidRDefault="00AC5B21" w:rsidP="00AC5B21">
      <w:pPr>
        <w:suppressAutoHyphens w:val="0"/>
        <w:spacing w:after="0"/>
        <w:jc w:val="both"/>
        <w:rPr>
          <w:rFonts w:ascii="Arial" w:hAnsi="Arial" w:cs="Arial"/>
          <w:sz w:val="20"/>
        </w:rPr>
      </w:pPr>
    </w:p>
    <w:p w:rsidR="00AC5B21" w:rsidRDefault="00AC5B21" w:rsidP="00AC5B21">
      <w:pPr>
        <w:suppressAutoHyphens w:val="0"/>
        <w:spacing w:after="0"/>
        <w:jc w:val="both"/>
        <w:rPr>
          <w:rFonts w:ascii="Arial" w:hAnsi="Arial" w:cs="Arial"/>
          <w:sz w:val="20"/>
        </w:rPr>
      </w:pPr>
    </w:p>
    <w:p w:rsidR="00AC5B21" w:rsidRPr="00EE268A" w:rsidRDefault="00AC5B21" w:rsidP="00AC5B21">
      <w:pPr>
        <w:pStyle w:val="Prrafodelista"/>
        <w:numPr>
          <w:ilvl w:val="0"/>
          <w:numId w:val="1"/>
        </w:numPr>
        <w:suppressAutoHyphens w:val="0"/>
        <w:spacing w:after="0"/>
        <w:ind w:left="567" w:hanging="283"/>
        <w:jc w:val="both"/>
        <w:rPr>
          <w:rFonts w:ascii="Arial" w:hAnsi="Arial" w:cs="Arial"/>
          <w:sz w:val="20"/>
        </w:rPr>
      </w:pPr>
      <w:r w:rsidRPr="00EE268A">
        <w:rPr>
          <w:rFonts w:ascii="Arial" w:hAnsi="Arial" w:cs="Arial"/>
          <w:sz w:val="20"/>
        </w:rPr>
        <w:t>La Macarena es una zona húmeda, no se recomienda jeans, lleve impermeable y vestido de baño para que disfrute del agua fresca en las zonas que están permitidas, si lleva careta será una experiencia inolvidable.</w:t>
      </w:r>
    </w:p>
    <w:p w:rsidR="00AC5B21" w:rsidRPr="00EE268A" w:rsidRDefault="00AC5B21" w:rsidP="00AC5B21">
      <w:pPr>
        <w:pStyle w:val="Prrafodelista"/>
        <w:numPr>
          <w:ilvl w:val="0"/>
          <w:numId w:val="1"/>
        </w:numPr>
        <w:suppressAutoHyphens w:val="0"/>
        <w:spacing w:after="0"/>
        <w:ind w:left="567" w:hanging="283"/>
        <w:jc w:val="both"/>
        <w:rPr>
          <w:rFonts w:ascii="Arial" w:hAnsi="Arial" w:cs="Arial"/>
          <w:sz w:val="20"/>
        </w:rPr>
      </w:pPr>
      <w:r w:rsidRPr="00EE268A">
        <w:rPr>
          <w:rFonts w:ascii="Arial" w:hAnsi="Arial" w:cs="Arial"/>
          <w:sz w:val="20"/>
        </w:rPr>
        <w:t>Las anteriores tarifas no aplican para Semana Santa, semana de receso, vacaciones decembrinas y eventos de ciudad.</w:t>
      </w:r>
    </w:p>
    <w:p w:rsidR="000D0254" w:rsidRPr="000D0254" w:rsidRDefault="000D0254" w:rsidP="00AC5B21">
      <w:pPr>
        <w:pStyle w:val="Prrafodelista"/>
        <w:numPr>
          <w:ilvl w:val="0"/>
          <w:numId w:val="1"/>
        </w:numPr>
        <w:suppressAutoHyphens w:val="0"/>
        <w:spacing w:after="0"/>
        <w:ind w:left="567" w:hanging="283"/>
        <w:jc w:val="both"/>
        <w:rPr>
          <w:rFonts w:ascii="Arial" w:hAnsi="Arial" w:cs="Arial"/>
          <w:sz w:val="18"/>
        </w:rPr>
      </w:pPr>
      <w:r w:rsidRPr="000D0254">
        <w:rPr>
          <w:rFonts w:ascii="Arial" w:hAnsi="Arial" w:cs="Arial"/>
          <w:sz w:val="20"/>
        </w:rPr>
        <w:t>Impuestos de ingreso a la Macarena, reservas y parques. 62 USD Aprox.</w:t>
      </w:r>
    </w:p>
    <w:p w:rsidR="00B767A9" w:rsidRDefault="00B767A9" w:rsidP="008F0223">
      <w:pPr>
        <w:pStyle w:val="Prrafodelista"/>
        <w:numPr>
          <w:ilvl w:val="0"/>
          <w:numId w:val="1"/>
        </w:numPr>
        <w:suppressAutoHyphens w:val="0"/>
        <w:spacing w:after="0"/>
        <w:ind w:left="567" w:hanging="294"/>
        <w:jc w:val="both"/>
        <w:rPr>
          <w:rFonts w:ascii="Arial" w:eastAsia="Arial" w:hAnsi="Arial" w:cs="Arial"/>
          <w:sz w:val="20"/>
          <w:szCs w:val="20"/>
          <w:lang w:val="es-ES_tradnl" w:eastAsia="es-ES_tradnl"/>
        </w:rPr>
      </w:pPr>
      <w:r w:rsidRPr="00F71106">
        <w:rPr>
          <w:rFonts w:ascii="Arial" w:hAnsi="Arial" w:cs="Arial"/>
          <w:sz w:val="20"/>
          <w:szCs w:val="20"/>
          <w:lang w:val="es-ES_tradnl" w:eastAsia="es-ES_tradnl"/>
        </w:rPr>
        <w:t>Tarifas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válidas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para</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pasajeros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viajando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por</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Turismo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No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B767A9" w:rsidRPr="00EA4254" w:rsidRDefault="00B767A9" w:rsidP="008F0223">
      <w:pPr>
        <w:numPr>
          <w:ilvl w:val="0"/>
          <w:numId w:val="1"/>
        </w:numPr>
        <w:suppressAutoHyphens w:val="0"/>
        <w:spacing w:after="0"/>
        <w:ind w:left="567" w:hanging="294"/>
        <w:jc w:val="both"/>
        <w:rPr>
          <w:rFonts w:ascii="Arial" w:eastAsia="Arial" w:hAnsi="Arial" w:cs="Arial"/>
          <w:sz w:val="20"/>
          <w:szCs w:val="20"/>
          <w:lang w:val="es-ES_tradnl" w:eastAsia="es-ES_tradnl"/>
        </w:rPr>
      </w:pPr>
      <w:r w:rsidRPr="00DD71CD">
        <w:rPr>
          <w:rFonts w:ascii="Arial" w:eastAsia="Times New Roman" w:hAnsi="Arial" w:cs="Arial"/>
          <w:b/>
          <w:bCs/>
          <w:kern w:val="0"/>
          <w:sz w:val="20"/>
          <w:szCs w:val="20"/>
          <w:bdr w:val="none" w:sz="0" w:space="0" w:color="auto" w:frame="1"/>
          <w:lang w:eastAsia="es-PE"/>
        </w:rPr>
        <w:t>IMPORTANTE:</w:t>
      </w:r>
      <w:r w:rsidRPr="00DD71CD">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w:t>
      </w:r>
      <w:r>
        <w:rPr>
          <w:rFonts w:ascii="Arial" w:eastAsia="Times New Roman" w:hAnsi="Arial" w:cs="Arial"/>
          <w:kern w:val="0"/>
          <w:sz w:val="20"/>
          <w:szCs w:val="20"/>
          <w:bdr w:val="none" w:sz="0" w:space="0" w:color="auto" w:frame="1"/>
          <w:lang w:eastAsia="es-PE"/>
        </w:rPr>
        <w:t xml:space="preserve"> (Vacaciones)</w:t>
      </w:r>
      <w:r w:rsidRPr="00DD71CD">
        <w:rPr>
          <w:rFonts w:ascii="Arial" w:eastAsia="Times New Roman" w:hAnsi="Arial" w:cs="Arial"/>
          <w:kern w:val="0"/>
          <w:sz w:val="20"/>
          <w:szCs w:val="20"/>
          <w:bdr w:val="none" w:sz="0" w:space="0" w:color="auto" w:frame="1"/>
          <w:lang w:eastAsia="es-PE"/>
        </w:rPr>
        <w:t xml:space="preserve"> ya que de </w:t>
      </w:r>
      <w:r w:rsidRPr="00DD71CD">
        <w:rPr>
          <w:rFonts w:ascii="Arial" w:eastAsia="Times New Roman" w:hAnsi="Arial" w:cs="Arial"/>
          <w:kern w:val="0"/>
          <w:sz w:val="20"/>
          <w:szCs w:val="20"/>
          <w:bdr w:val="none" w:sz="0" w:space="0" w:color="auto" w:frame="1"/>
          <w:lang w:eastAsia="es-PE"/>
        </w:rPr>
        <w:lastRenderedPageBreak/>
        <w:t xml:space="preserve">esto dependerá el sello otorgado en su pasaporte. </w:t>
      </w:r>
      <w:r>
        <w:rPr>
          <w:rFonts w:ascii="Arial" w:eastAsia="Times New Roman" w:hAnsi="Arial" w:cs="Arial"/>
          <w:kern w:val="0"/>
          <w:sz w:val="20"/>
          <w:szCs w:val="20"/>
          <w:bdr w:val="none" w:sz="0" w:space="0" w:color="auto" w:frame="1"/>
          <w:lang w:eastAsia="es-PE"/>
        </w:rPr>
        <w:t>Al</w:t>
      </w:r>
      <w:r w:rsidRPr="00DD71CD">
        <w:rPr>
          <w:rFonts w:ascii="Arial" w:eastAsia="Times New Roman" w:hAnsi="Arial" w:cs="Arial"/>
          <w:kern w:val="0"/>
          <w:sz w:val="20"/>
          <w:szCs w:val="20"/>
          <w:bdr w:val="none" w:sz="0" w:space="0" w:color="auto" w:frame="1"/>
          <w:lang w:eastAsia="es-PE"/>
        </w:rPr>
        <w:t xml:space="preserve"> momento del </w:t>
      </w:r>
      <w:proofErr w:type="spellStart"/>
      <w:r w:rsidRPr="00DD71CD">
        <w:rPr>
          <w:rFonts w:ascii="Arial" w:eastAsia="Times New Roman" w:hAnsi="Arial" w:cs="Arial"/>
          <w:kern w:val="0"/>
          <w:sz w:val="20"/>
          <w:szCs w:val="20"/>
          <w:bdr w:val="none" w:sz="0" w:space="0" w:color="auto" w:frame="1"/>
          <w:lang w:eastAsia="es-PE"/>
        </w:rPr>
        <w:t>check</w:t>
      </w:r>
      <w:proofErr w:type="spellEnd"/>
      <w:r w:rsidRPr="00DD71CD">
        <w:rPr>
          <w:rFonts w:ascii="Arial" w:eastAsia="Times New Roman" w:hAnsi="Arial" w:cs="Arial"/>
          <w:kern w:val="0"/>
          <w:sz w:val="20"/>
          <w:szCs w:val="20"/>
          <w:bdr w:val="none" w:sz="0" w:space="0" w:color="auto" w:frame="1"/>
          <w:lang w:eastAsia="es-PE"/>
        </w:rPr>
        <w:t xml:space="preserve"> in verificar</w:t>
      </w:r>
      <w:r>
        <w:rPr>
          <w:rFonts w:ascii="Arial" w:eastAsia="Times New Roman" w:hAnsi="Arial" w:cs="Arial"/>
          <w:kern w:val="0"/>
          <w:sz w:val="20"/>
          <w:szCs w:val="20"/>
          <w:bdr w:val="none" w:sz="0" w:space="0" w:color="auto" w:frame="1"/>
          <w:lang w:eastAsia="es-PE"/>
        </w:rPr>
        <w:t>an</w:t>
      </w:r>
      <w:r w:rsidRPr="00DD71CD">
        <w:rPr>
          <w:rFonts w:ascii="Arial" w:eastAsia="Times New Roman" w:hAnsi="Arial" w:cs="Arial"/>
          <w:kern w:val="0"/>
          <w:sz w:val="20"/>
          <w:szCs w:val="20"/>
          <w:bdr w:val="none" w:sz="0" w:space="0" w:color="auto" w:frame="1"/>
          <w:lang w:eastAsia="es-PE"/>
        </w:rPr>
        <w:t xml:space="preserve"> si tienen </w:t>
      </w:r>
      <w:r>
        <w:rPr>
          <w:rFonts w:ascii="Arial" w:eastAsia="Times New Roman" w:hAnsi="Arial" w:cs="Arial"/>
          <w:kern w:val="0"/>
          <w:sz w:val="20"/>
          <w:szCs w:val="20"/>
          <w:bdr w:val="none" w:sz="0" w:space="0" w:color="auto" w:frame="1"/>
          <w:lang w:eastAsia="es-PE"/>
        </w:rPr>
        <w:t>el sello</w:t>
      </w:r>
      <w:r w:rsidRPr="00DD71CD">
        <w:rPr>
          <w:rFonts w:ascii="Arial" w:eastAsia="Times New Roman" w:hAnsi="Arial" w:cs="Arial"/>
          <w:kern w:val="0"/>
          <w:sz w:val="20"/>
          <w:szCs w:val="20"/>
          <w:bdr w:val="none" w:sz="0" w:space="0" w:color="auto" w:frame="1"/>
          <w:lang w:eastAsia="es-PE"/>
        </w:rPr>
        <w:t xml:space="preserve"> que </w:t>
      </w:r>
      <w:r>
        <w:rPr>
          <w:rFonts w:ascii="Arial" w:eastAsia="Times New Roman" w:hAnsi="Arial" w:cs="Arial"/>
          <w:kern w:val="0"/>
          <w:sz w:val="20"/>
          <w:szCs w:val="20"/>
          <w:bdr w:val="none" w:sz="0" w:space="0" w:color="auto" w:frame="1"/>
          <w:lang w:eastAsia="es-PE"/>
        </w:rPr>
        <w:t>acredite</w:t>
      </w:r>
      <w:r w:rsidRPr="00DD71CD">
        <w:rPr>
          <w:rFonts w:ascii="Arial" w:eastAsia="Times New Roman" w:hAnsi="Arial" w:cs="Arial"/>
          <w:kern w:val="0"/>
          <w:sz w:val="20"/>
          <w:szCs w:val="20"/>
          <w:bdr w:val="none" w:sz="0" w:space="0" w:color="auto" w:frame="1"/>
          <w:lang w:eastAsia="es-PE"/>
        </w:rPr>
        <w:t xml:space="preserve"> el ingreso como TURISTAS</w:t>
      </w:r>
      <w:r>
        <w:rPr>
          <w:rFonts w:ascii="Arial" w:eastAsia="Times New Roman" w:hAnsi="Arial" w:cs="Arial"/>
          <w:kern w:val="0"/>
          <w:sz w:val="20"/>
          <w:szCs w:val="20"/>
          <w:bdr w:val="none" w:sz="0" w:space="0" w:color="auto" w:frame="1"/>
          <w:lang w:eastAsia="es-PE"/>
        </w:rPr>
        <w:t>-VACACIONAL</w:t>
      </w:r>
      <w:r w:rsidRPr="00DD71CD">
        <w:rPr>
          <w:rFonts w:ascii="Arial" w:eastAsia="Times New Roman" w:hAnsi="Arial" w:cs="Arial"/>
          <w:kern w:val="0"/>
          <w:sz w:val="20"/>
          <w:szCs w:val="20"/>
          <w:bdr w:val="none" w:sz="0" w:space="0" w:color="auto" w:frame="1"/>
          <w:lang w:eastAsia="es-PE"/>
        </w:rPr>
        <w:t>, caso contrario</w:t>
      </w:r>
      <w:r>
        <w:rPr>
          <w:rFonts w:ascii="Arial" w:eastAsia="Times New Roman" w:hAnsi="Arial" w:cs="Arial"/>
          <w:kern w:val="0"/>
          <w:sz w:val="20"/>
          <w:szCs w:val="20"/>
          <w:bdr w:val="none" w:sz="0" w:space="0" w:color="auto" w:frame="1"/>
          <w:lang w:eastAsia="es-PE"/>
        </w:rPr>
        <w:t xml:space="preserve"> ingresen como Corporativo, Negocios y/o eventos deberán pagar el impuesto (monto indicado por el Hotel), sin reembolso por parte de la agencia.</w:t>
      </w:r>
    </w:p>
    <w:p w:rsidR="00B767A9" w:rsidRDefault="00B767A9" w:rsidP="008F0223">
      <w:pPr>
        <w:pStyle w:val="Prrafodelista"/>
        <w:numPr>
          <w:ilvl w:val="0"/>
          <w:numId w:val="1"/>
        </w:numPr>
        <w:suppressAutoHyphens w:val="0"/>
        <w:autoSpaceDE w:val="0"/>
        <w:autoSpaceDN w:val="0"/>
        <w:adjustRightInd w:val="0"/>
        <w:spacing w:after="0"/>
        <w:ind w:left="567" w:hanging="294"/>
        <w:jc w:val="both"/>
        <w:rPr>
          <w:rFonts w:ascii="Arial" w:eastAsia="Times New Roman" w:hAnsi="Arial" w:cs="Arial"/>
          <w:color w:val="000000"/>
          <w:kern w:val="0"/>
          <w:sz w:val="20"/>
          <w:szCs w:val="20"/>
          <w:lang w:eastAsia="es-PE"/>
        </w:rPr>
      </w:pPr>
      <w:r w:rsidRPr="003417D1">
        <w:rPr>
          <w:rFonts w:ascii="Arial" w:eastAsia="Times New Roman" w:hAnsi="Arial" w:cs="Arial"/>
          <w:color w:val="000000"/>
          <w:kern w:val="0"/>
          <w:sz w:val="20"/>
          <w:szCs w:val="20"/>
          <w:lang w:eastAsia="es-PE"/>
        </w:rPr>
        <w:t xml:space="preserve">El ingreso y registro al Hotel de menores de edad debe ser realizado por uno de sus padres con </w:t>
      </w:r>
      <w:r w:rsidRPr="003417D1">
        <w:rPr>
          <w:rFonts w:ascii="Arial" w:eastAsia="Times New Roman" w:hAnsi="Arial" w:cs="Arial"/>
          <w:bCs/>
          <w:iCs/>
          <w:color w:val="000000"/>
          <w:kern w:val="0"/>
          <w:sz w:val="20"/>
          <w:szCs w:val="20"/>
          <w:lang w:eastAsia="es-PE"/>
        </w:rPr>
        <w:t>presentación de registro civil</w:t>
      </w:r>
      <w:r w:rsidRPr="003417D1">
        <w:rPr>
          <w:rFonts w:ascii="Arial" w:eastAsia="Times New Roman" w:hAnsi="Arial" w:cs="Arial"/>
          <w:b/>
          <w:bCs/>
          <w:iCs/>
          <w:color w:val="000000"/>
          <w:kern w:val="0"/>
          <w:sz w:val="20"/>
          <w:szCs w:val="20"/>
          <w:lang w:eastAsia="es-PE"/>
        </w:rPr>
        <w:t xml:space="preserve"> </w:t>
      </w:r>
      <w:r w:rsidRPr="003417D1">
        <w:rPr>
          <w:rFonts w:ascii="Arial" w:eastAsia="Times New Roman" w:hAnsi="Arial" w:cs="Arial"/>
          <w:color w:val="000000"/>
          <w:kern w:val="0"/>
          <w:sz w:val="20"/>
          <w:szCs w:val="20"/>
          <w:lang w:eastAsia="es-PE"/>
        </w:rPr>
        <w:t xml:space="preserve">de nacimiento y tarjeta de identidad. En caso de no estar en compañía de sus padres, podrá ser realizado por el mayor de edad responsable del menor, debidamente autorizado por al menos uno de los padres. La autorización deberá constar por escrito firmado y notariado por uno de los padres e indicar que el menor se encuentra bajo su cuidado y responsabilidad. Una copia de la autorización deberá entregarse en el momento del </w:t>
      </w:r>
      <w:proofErr w:type="spellStart"/>
      <w:r w:rsidRPr="003417D1">
        <w:rPr>
          <w:rFonts w:ascii="Arial" w:eastAsia="Times New Roman" w:hAnsi="Arial" w:cs="Arial"/>
          <w:color w:val="000000"/>
          <w:kern w:val="0"/>
          <w:sz w:val="20"/>
          <w:szCs w:val="20"/>
          <w:lang w:eastAsia="es-PE"/>
        </w:rPr>
        <w:t>check</w:t>
      </w:r>
      <w:proofErr w:type="spellEnd"/>
      <w:r w:rsidRPr="003417D1">
        <w:rPr>
          <w:rFonts w:ascii="Arial" w:eastAsia="Times New Roman" w:hAnsi="Arial" w:cs="Arial"/>
          <w:color w:val="000000"/>
          <w:kern w:val="0"/>
          <w:sz w:val="20"/>
          <w:szCs w:val="20"/>
          <w:lang w:eastAsia="es-PE"/>
        </w:rPr>
        <w:t>-in, así como la tarjeta de identidad.</w:t>
      </w:r>
    </w:p>
    <w:p w:rsidR="00D06A53" w:rsidRDefault="00D06A53" w:rsidP="00D06A53">
      <w:pPr>
        <w:suppressAutoHyphens w:val="0"/>
        <w:spacing w:after="0"/>
        <w:ind w:left="1134"/>
        <w:jc w:val="both"/>
        <w:rPr>
          <w:rFonts w:ascii="Arial" w:eastAsia="Arial" w:hAnsi="Arial" w:cs="Arial"/>
          <w:sz w:val="20"/>
          <w:szCs w:val="20"/>
          <w:lang w:eastAsia="es-ES_tradnl"/>
        </w:rPr>
      </w:pPr>
    </w:p>
    <w:p w:rsidR="00F15C9C" w:rsidRPr="00B767A9" w:rsidRDefault="00F15C9C" w:rsidP="00D06A53">
      <w:pPr>
        <w:suppressAutoHyphens w:val="0"/>
        <w:spacing w:after="0"/>
        <w:ind w:left="1134"/>
        <w:jc w:val="both"/>
        <w:rPr>
          <w:rFonts w:ascii="Arial" w:eastAsia="Arial" w:hAnsi="Arial" w:cs="Arial"/>
          <w:sz w:val="20"/>
          <w:szCs w:val="20"/>
          <w:lang w:eastAsia="es-ES_tradnl"/>
        </w:rPr>
      </w:pPr>
    </w:p>
    <w:p w:rsidR="00B7398C" w:rsidRPr="005D33DB" w:rsidRDefault="00B7398C" w:rsidP="00B04122">
      <w:pPr>
        <w:suppressAutoHyphens w:val="0"/>
        <w:spacing w:after="0" w:line="200" w:lineRule="atLeast"/>
        <w:jc w:val="both"/>
        <w:rPr>
          <w:rFonts w:ascii="Arial" w:eastAsia="Arial" w:hAnsi="Arial" w:cs="Arial"/>
          <w:b/>
          <w:bCs/>
          <w:sz w:val="20"/>
          <w:szCs w:val="20"/>
          <w:lang w:eastAsia="es-ES_tradnl"/>
        </w:rPr>
      </w:pPr>
    </w:p>
    <w:p w:rsidR="00B7398C" w:rsidRPr="005D33DB" w:rsidRDefault="00B7398C" w:rsidP="00B04122">
      <w:pPr>
        <w:suppressAutoHyphens w:val="0"/>
        <w:spacing w:after="0" w:line="200" w:lineRule="atLeast"/>
        <w:jc w:val="both"/>
        <w:rPr>
          <w:rFonts w:ascii="Arial" w:eastAsia="Arial" w:hAnsi="Arial" w:cs="Arial"/>
          <w:b/>
          <w:bCs/>
          <w:sz w:val="20"/>
          <w:szCs w:val="20"/>
          <w:lang w:eastAsia="es-ES_tradnl"/>
        </w:rPr>
      </w:pPr>
    </w:p>
    <w:p w:rsidR="00B7398C" w:rsidRPr="005D33DB" w:rsidRDefault="00B7398C" w:rsidP="00B04122">
      <w:pPr>
        <w:suppressAutoHyphens w:val="0"/>
        <w:spacing w:after="0" w:line="200" w:lineRule="atLeast"/>
        <w:jc w:val="both"/>
        <w:rPr>
          <w:rFonts w:ascii="Arial" w:eastAsia="Arial" w:hAnsi="Arial" w:cs="Arial"/>
          <w:b/>
          <w:bCs/>
          <w:sz w:val="20"/>
          <w:szCs w:val="20"/>
          <w:lang w:eastAsia="es-ES_tradnl"/>
        </w:rPr>
      </w:pPr>
    </w:p>
    <w:p w:rsidR="00B7398C" w:rsidRPr="005D33DB" w:rsidRDefault="00B7398C" w:rsidP="00B04122">
      <w:pPr>
        <w:suppressAutoHyphens w:val="0"/>
        <w:spacing w:after="0" w:line="200" w:lineRule="atLeast"/>
        <w:jc w:val="both"/>
        <w:rPr>
          <w:rFonts w:ascii="Arial" w:eastAsia="Arial" w:hAnsi="Arial" w:cs="Arial"/>
          <w:b/>
          <w:bCs/>
          <w:sz w:val="20"/>
          <w:szCs w:val="20"/>
          <w:lang w:eastAsia="es-ES_tradnl"/>
        </w:rPr>
      </w:pPr>
    </w:p>
    <w:p w:rsidR="00B7398C" w:rsidRPr="005D33DB" w:rsidRDefault="00B7398C" w:rsidP="00B04122">
      <w:pPr>
        <w:suppressAutoHyphens w:val="0"/>
        <w:spacing w:after="0" w:line="200" w:lineRule="atLeast"/>
        <w:jc w:val="both"/>
        <w:rPr>
          <w:rFonts w:ascii="Arial" w:eastAsia="Arial" w:hAnsi="Arial" w:cs="Arial"/>
          <w:b/>
          <w:bCs/>
          <w:sz w:val="20"/>
          <w:szCs w:val="20"/>
          <w:lang w:eastAsia="es-ES_tradnl"/>
        </w:rPr>
      </w:pPr>
    </w:p>
    <w:p w:rsidR="006F004A" w:rsidRPr="007C6EE9" w:rsidRDefault="006F004A" w:rsidP="00361D05">
      <w:pPr>
        <w:suppressAutoHyphens w:val="0"/>
        <w:spacing w:after="0" w:line="200" w:lineRule="atLeast"/>
        <w:jc w:val="center"/>
        <w:rPr>
          <w:rFonts w:cstheme="minorHAnsi"/>
          <w:b/>
          <w:bCs/>
          <w:color w:val="0070C0"/>
          <w:sz w:val="24"/>
          <w:szCs w:val="24"/>
        </w:rPr>
      </w:pPr>
    </w:p>
    <w:p w:rsidR="007C6EE9" w:rsidRDefault="007C6EE9" w:rsidP="00361D05">
      <w:pPr>
        <w:suppressAutoHyphens w:val="0"/>
        <w:spacing w:after="0" w:line="200" w:lineRule="atLeast"/>
        <w:jc w:val="center"/>
        <w:rPr>
          <w:rFonts w:cstheme="minorHAnsi"/>
          <w:b/>
          <w:bCs/>
          <w:color w:val="0070C0"/>
          <w:sz w:val="24"/>
          <w:szCs w:val="24"/>
        </w:rPr>
      </w:pPr>
    </w:p>
    <w:p w:rsidR="00AC5B21" w:rsidRDefault="00AC5B21" w:rsidP="00361D05">
      <w:pPr>
        <w:suppressAutoHyphens w:val="0"/>
        <w:spacing w:after="0" w:line="200" w:lineRule="atLeast"/>
        <w:jc w:val="center"/>
        <w:rPr>
          <w:rFonts w:cstheme="minorHAnsi"/>
          <w:b/>
          <w:bCs/>
          <w:color w:val="0070C0"/>
          <w:sz w:val="24"/>
          <w:szCs w:val="24"/>
        </w:rPr>
      </w:pPr>
    </w:p>
    <w:p w:rsidR="00AC5B21" w:rsidRDefault="00AC5B21" w:rsidP="00361D05">
      <w:pPr>
        <w:suppressAutoHyphens w:val="0"/>
        <w:spacing w:after="0" w:line="200" w:lineRule="atLeast"/>
        <w:jc w:val="center"/>
        <w:rPr>
          <w:rFonts w:cstheme="minorHAnsi"/>
          <w:b/>
          <w:bCs/>
          <w:color w:val="0070C0"/>
          <w:sz w:val="24"/>
          <w:szCs w:val="24"/>
        </w:rPr>
      </w:pPr>
    </w:p>
    <w:p w:rsidR="00AC5B21" w:rsidRDefault="00AC5B21" w:rsidP="00361D05">
      <w:pPr>
        <w:suppressAutoHyphens w:val="0"/>
        <w:spacing w:after="0" w:line="200" w:lineRule="atLeast"/>
        <w:jc w:val="center"/>
        <w:rPr>
          <w:rFonts w:cstheme="minorHAnsi"/>
          <w:b/>
          <w:bCs/>
          <w:color w:val="0070C0"/>
          <w:sz w:val="24"/>
          <w:szCs w:val="24"/>
        </w:rPr>
      </w:pPr>
    </w:p>
    <w:p w:rsidR="00AC5B21" w:rsidRDefault="00AC5B21" w:rsidP="00361D05">
      <w:pPr>
        <w:suppressAutoHyphens w:val="0"/>
        <w:spacing w:after="0" w:line="200" w:lineRule="atLeast"/>
        <w:jc w:val="center"/>
        <w:rPr>
          <w:rFonts w:cstheme="minorHAnsi"/>
          <w:b/>
          <w:bCs/>
          <w:color w:val="0070C0"/>
          <w:sz w:val="24"/>
          <w:szCs w:val="24"/>
        </w:rPr>
      </w:pPr>
    </w:p>
    <w:p w:rsidR="00AC5B21" w:rsidRDefault="00AC5B21" w:rsidP="00361D05">
      <w:pPr>
        <w:suppressAutoHyphens w:val="0"/>
        <w:spacing w:after="0" w:line="200" w:lineRule="atLeast"/>
        <w:jc w:val="center"/>
        <w:rPr>
          <w:rFonts w:cstheme="minorHAnsi"/>
          <w:b/>
          <w:bCs/>
          <w:color w:val="0070C0"/>
          <w:sz w:val="24"/>
          <w:szCs w:val="24"/>
        </w:rPr>
      </w:pPr>
    </w:p>
    <w:p w:rsidR="00AC5B21" w:rsidRDefault="00AC5B21" w:rsidP="00361D05">
      <w:pPr>
        <w:suppressAutoHyphens w:val="0"/>
        <w:spacing w:after="0" w:line="200" w:lineRule="atLeast"/>
        <w:jc w:val="center"/>
        <w:rPr>
          <w:rFonts w:cstheme="minorHAnsi"/>
          <w:b/>
          <w:bCs/>
          <w:color w:val="0070C0"/>
          <w:sz w:val="24"/>
          <w:szCs w:val="24"/>
        </w:rPr>
      </w:pPr>
    </w:p>
    <w:p w:rsidR="00AC5B21" w:rsidRDefault="00AC5B21" w:rsidP="00361D05">
      <w:pPr>
        <w:suppressAutoHyphens w:val="0"/>
        <w:spacing w:after="0" w:line="200" w:lineRule="atLeast"/>
        <w:jc w:val="center"/>
        <w:rPr>
          <w:rFonts w:cstheme="minorHAnsi"/>
          <w:b/>
          <w:bCs/>
          <w:color w:val="0070C0"/>
          <w:sz w:val="24"/>
          <w:szCs w:val="24"/>
        </w:rPr>
      </w:pPr>
    </w:p>
    <w:p w:rsidR="00AC5B21" w:rsidRDefault="00AC5B21" w:rsidP="00361D05">
      <w:pPr>
        <w:suppressAutoHyphens w:val="0"/>
        <w:spacing w:after="0" w:line="200" w:lineRule="atLeast"/>
        <w:jc w:val="center"/>
        <w:rPr>
          <w:rFonts w:cstheme="minorHAnsi"/>
          <w:b/>
          <w:bCs/>
          <w:color w:val="0070C0"/>
          <w:sz w:val="24"/>
          <w:szCs w:val="24"/>
        </w:rPr>
      </w:pPr>
    </w:p>
    <w:p w:rsidR="00AC5B21" w:rsidRDefault="00AC5B21" w:rsidP="00361D05">
      <w:pPr>
        <w:suppressAutoHyphens w:val="0"/>
        <w:spacing w:after="0" w:line="200" w:lineRule="atLeast"/>
        <w:jc w:val="center"/>
        <w:rPr>
          <w:rFonts w:cstheme="minorHAnsi"/>
          <w:b/>
          <w:bCs/>
          <w:color w:val="0070C0"/>
          <w:sz w:val="24"/>
          <w:szCs w:val="24"/>
        </w:rPr>
      </w:pPr>
    </w:p>
    <w:p w:rsidR="00AC5B21" w:rsidRDefault="00AC5B21" w:rsidP="00361D05">
      <w:pPr>
        <w:suppressAutoHyphens w:val="0"/>
        <w:spacing w:after="0" w:line="200" w:lineRule="atLeast"/>
        <w:jc w:val="center"/>
        <w:rPr>
          <w:rFonts w:cstheme="minorHAnsi"/>
          <w:b/>
          <w:bCs/>
          <w:color w:val="0070C0"/>
          <w:sz w:val="24"/>
          <w:szCs w:val="24"/>
        </w:rPr>
      </w:pPr>
    </w:p>
    <w:p w:rsidR="00AC5B21" w:rsidRDefault="00AC5B21" w:rsidP="00361D05">
      <w:pPr>
        <w:suppressAutoHyphens w:val="0"/>
        <w:spacing w:after="0" w:line="200" w:lineRule="atLeast"/>
        <w:jc w:val="center"/>
        <w:rPr>
          <w:rFonts w:cstheme="minorHAnsi"/>
          <w:b/>
          <w:bCs/>
          <w:color w:val="0070C0"/>
          <w:sz w:val="24"/>
          <w:szCs w:val="24"/>
        </w:rPr>
      </w:pPr>
    </w:p>
    <w:p w:rsidR="00AC5B21" w:rsidRDefault="00AC5B21" w:rsidP="00361D05">
      <w:pPr>
        <w:suppressAutoHyphens w:val="0"/>
        <w:spacing w:after="0" w:line="200" w:lineRule="atLeast"/>
        <w:jc w:val="center"/>
        <w:rPr>
          <w:rFonts w:cstheme="minorHAnsi"/>
          <w:b/>
          <w:bCs/>
          <w:color w:val="0070C0"/>
          <w:sz w:val="24"/>
          <w:szCs w:val="24"/>
        </w:rPr>
      </w:pPr>
    </w:p>
    <w:p w:rsidR="00AC5B21" w:rsidRDefault="00AC5B21" w:rsidP="00361D05">
      <w:pPr>
        <w:suppressAutoHyphens w:val="0"/>
        <w:spacing w:after="0" w:line="200" w:lineRule="atLeast"/>
        <w:jc w:val="center"/>
        <w:rPr>
          <w:rFonts w:cstheme="minorHAnsi"/>
          <w:b/>
          <w:bCs/>
          <w:color w:val="0070C0"/>
          <w:sz w:val="24"/>
          <w:szCs w:val="24"/>
        </w:rPr>
      </w:pPr>
    </w:p>
    <w:p w:rsidR="00AC5B21" w:rsidRDefault="00AC5B21" w:rsidP="00361D05">
      <w:pPr>
        <w:suppressAutoHyphens w:val="0"/>
        <w:spacing w:after="0" w:line="200" w:lineRule="atLeast"/>
        <w:jc w:val="center"/>
        <w:rPr>
          <w:rFonts w:cstheme="minorHAnsi"/>
          <w:b/>
          <w:bCs/>
          <w:color w:val="0070C0"/>
          <w:sz w:val="24"/>
          <w:szCs w:val="24"/>
        </w:rPr>
      </w:pPr>
    </w:p>
    <w:p w:rsidR="00AC5B21" w:rsidRDefault="00AC5B21" w:rsidP="00361D05">
      <w:pPr>
        <w:suppressAutoHyphens w:val="0"/>
        <w:spacing w:after="0" w:line="200" w:lineRule="atLeast"/>
        <w:jc w:val="center"/>
        <w:rPr>
          <w:rFonts w:cstheme="minorHAnsi"/>
          <w:b/>
          <w:bCs/>
          <w:color w:val="0070C0"/>
          <w:sz w:val="24"/>
          <w:szCs w:val="24"/>
        </w:rPr>
      </w:pPr>
    </w:p>
    <w:p w:rsidR="00AC5B21" w:rsidRDefault="00AC5B21" w:rsidP="00361D05">
      <w:pPr>
        <w:suppressAutoHyphens w:val="0"/>
        <w:spacing w:after="0" w:line="200" w:lineRule="atLeast"/>
        <w:jc w:val="center"/>
        <w:rPr>
          <w:rFonts w:cstheme="minorHAnsi"/>
          <w:b/>
          <w:bCs/>
          <w:color w:val="0070C0"/>
          <w:sz w:val="24"/>
          <w:szCs w:val="24"/>
        </w:rPr>
      </w:pPr>
    </w:p>
    <w:p w:rsidR="00AC5B21" w:rsidRDefault="00AC5B21" w:rsidP="00361D05">
      <w:pPr>
        <w:suppressAutoHyphens w:val="0"/>
        <w:spacing w:after="0" w:line="200" w:lineRule="atLeast"/>
        <w:jc w:val="center"/>
        <w:rPr>
          <w:rFonts w:cstheme="minorHAnsi"/>
          <w:b/>
          <w:bCs/>
          <w:color w:val="0070C0"/>
          <w:sz w:val="24"/>
          <w:szCs w:val="24"/>
        </w:rPr>
      </w:pPr>
    </w:p>
    <w:p w:rsidR="00AC5B21" w:rsidRDefault="00AC5B21" w:rsidP="00361D05">
      <w:pPr>
        <w:suppressAutoHyphens w:val="0"/>
        <w:spacing w:after="0" w:line="200" w:lineRule="atLeast"/>
        <w:jc w:val="center"/>
        <w:rPr>
          <w:rFonts w:cstheme="minorHAnsi"/>
          <w:b/>
          <w:bCs/>
          <w:color w:val="0070C0"/>
          <w:sz w:val="24"/>
          <w:szCs w:val="24"/>
        </w:rPr>
      </w:pPr>
    </w:p>
    <w:p w:rsidR="00AC5B21" w:rsidRDefault="00AC5B21" w:rsidP="00361D05">
      <w:pPr>
        <w:suppressAutoHyphens w:val="0"/>
        <w:spacing w:after="0" w:line="200" w:lineRule="atLeast"/>
        <w:jc w:val="center"/>
        <w:rPr>
          <w:rFonts w:cstheme="minorHAnsi"/>
          <w:b/>
          <w:bCs/>
          <w:color w:val="0070C0"/>
          <w:sz w:val="24"/>
          <w:szCs w:val="24"/>
        </w:rPr>
      </w:pPr>
    </w:p>
    <w:p w:rsidR="00361D05" w:rsidRDefault="00361D05" w:rsidP="00361D05">
      <w:pPr>
        <w:suppressAutoHyphens w:val="0"/>
        <w:spacing w:after="0" w:line="200" w:lineRule="atLeast"/>
        <w:jc w:val="center"/>
        <w:rPr>
          <w:rFonts w:ascii="Arial" w:eastAsia="Arial" w:hAnsi="Arial" w:cs="Arial"/>
          <w:b/>
          <w:bCs/>
          <w:sz w:val="20"/>
          <w:szCs w:val="20"/>
          <w:lang w:val="es-ES_tradnl" w:eastAsia="es-ES_tradnl"/>
        </w:rPr>
      </w:pPr>
      <w:r w:rsidRPr="00361D05">
        <w:rPr>
          <w:rFonts w:cstheme="minorHAnsi"/>
          <w:b/>
          <w:bCs/>
          <w:color w:val="0070C0"/>
          <w:sz w:val="32"/>
          <w:szCs w:val="24"/>
        </w:rPr>
        <w:t>ITINERARIO</w:t>
      </w:r>
    </w:p>
    <w:p w:rsidR="00B7398C" w:rsidRDefault="00B7398C" w:rsidP="00B04122">
      <w:pPr>
        <w:suppressAutoHyphens w:val="0"/>
        <w:spacing w:after="0" w:line="200" w:lineRule="atLeast"/>
        <w:jc w:val="both"/>
        <w:rPr>
          <w:rFonts w:ascii="Arial" w:eastAsia="Arial" w:hAnsi="Arial" w:cs="Arial"/>
          <w:b/>
          <w:bCs/>
          <w:sz w:val="20"/>
          <w:szCs w:val="20"/>
          <w:lang w:val="es-ES_tradnl" w:eastAsia="es-ES_tradnl"/>
        </w:rPr>
      </w:pPr>
    </w:p>
    <w:p w:rsidR="001302D2" w:rsidRDefault="001302D2" w:rsidP="001302D2">
      <w:pPr>
        <w:spacing w:after="0"/>
        <w:jc w:val="both"/>
        <w:rPr>
          <w:rFonts w:asciiTheme="minorHAnsi" w:hAnsiTheme="minorHAnsi" w:cs="Arial"/>
          <w:b/>
          <w:color w:val="002060"/>
          <w:sz w:val="24"/>
          <w:szCs w:val="24"/>
        </w:rPr>
      </w:pPr>
    </w:p>
    <w:p w:rsidR="005F2DE4" w:rsidRDefault="005F2DE4" w:rsidP="005F2DE4">
      <w:pPr>
        <w:suppressAutoHyphens w:val="0"/>
        <w:spacing w:after="0" w:line="200" w:lineRule="atLeast"/>
        <w:jc w:val="both"/>
        <w:rPr>
          <w:rStyle w:val="Textoennegrita"/>
          <w:rFonts w:asciiTheme="minorHAnsi" w:hAnsiTheme="minorHAnsi"/>
          <w:color w:val="0070C0"/>
          <w:sz w:val="24"/>
          <w:szCs w:val="24"/>
        </w:rPr>
      </w:pPr>
    </w:p>
    <w:p w:rsidR="005F2DE4" w:rsidRPr="005F2DE4" w:rsidRDefault="005F2DE4" w:rsidP="005F2DE4">
      <w:pPr>
        <w:suppressAutoHyphens w:val="0"/>
        <w:spacing w:after="0" w:line="200" w:lineRule="atLeast"/>
        <w:jc w:val="both"/>
        <w:rPr>
          <w:rFonts w:asciiTheme="minorHAnsi" w:hAnsiTheme="minorHAnsi" w:cstheme="minorHAnsi"/>
          <w:b/>
          <w:color w:val="002060"/>
          <w:sz w:val="24"/>
        </w:rPr>
      </w:pPr>
      <w:r w:rsidRPr="007C6EE9">
        <w:rPr>
          <w:rStyle w:val="Textoennegrita"/>
          <w:rFonts w:asciiTheme="minorHAnsi" w:hAnsiTheme="minorHAnsi"/>
          <w:color w:val="0070C0"/>
          <w:sz w:val="24"/>
          <w:szCs w:val="24"/>
        </w:rPr>
        <w:t>DÍA</w:t>
      </w:r>
      <w:r w:rsidRPr="005F2DE4">
        <w:rPr>
          <w:rFonts w:asciiTheme="minorHAnsi" w:hAnsiTheme="minorHAnsi" w:cstheme="minorHAnsi"/>
          <w:b/>
          <w:color w:val="0070C0"/>
          <w:sz w:val="24"/>
        </w:rPr>
        <w:t xml:space="preserve"> 1. BOGOTA Y LA MACARENA</w:t>
      </w:r>
    </w:p>
    <w:p w:rsidR="00233280" w:rsidRPr="005F2DE4" w:rsidRDefault="005F2DE4" w:rsidP="005F2DE4">
      <w:pPr>
        <w:suppressAutoHyphens w:val="0"/>
        <w:spacing w:after="0" w:line="200" w:lineRule="atLeast"/>
        <w:jc w:val="both"/>
        <w:rPr>
          <w:rFonts w:asciiTheme="minorHAnsi" w:eastAsia="Arial" w:hAnsiTheme="minorHAnsi" w:cstheme="minorHAnsi"/>
          <w:b/>
          <w:bCs/>
          <w:color w:val="002060"/>
          <w:szCs w:val="20"/>
          <w:lang w:val="es-ES_tradnl" w:eastAsia="es-ES_tradnl"/>
        </w:rPr>
      </w:pPr>
      <w:r w:rsidRPr="005F2DE4">
        <w:rPr>
          <w:rFonts w:asciiTheme="minorHAnsi" w:hAnsiTheme="minorHAnsi" w:cstheme="minorHAnsi"/>
          <w:color w:val="002060"/>
          <w:sz w:val="24"/>
        </w:rPr>
        <w:t xml:space="preserve">Traslado Aéreo Bogotá - La Macarena (DAC) Recogida en el hotel a las 5:00am aproximadamente con destino al aeropuerto El Dorado para tomar vuelo con destino al Aeropuerto Javier </w:t>
      </w:r>
      <w:proofErr w:type="spellStart"/>
      <w:r w:rsidRPr="005F2DE4">
        <w:rPr>
          <w:rFonts w:asciiTheme="minorHAnsi" w:hAnsiTheme="minorHAnsi" w:cstheme="minorHAnsi"/>
          <w:color w:val="002060"/>
          <w:sz w:val="24"/>
        </w:rPr>
        <w:t>Noreña</w:t>
      </w:r>
      <w:proofErr w:type="spellEnd"/>
      <w:r w:rsidRPr="005F2DE4">
        <w:rPr>
          <w:rFonts w:asciiTheme="minorHAnsi" w:hAnsiTheme="minorHAnsi" w:cstheme="minorHAnsi"/>
          <w:color w:val="002060"/>
          <w:sz w:val="24"/>
        </w:rPr>
        <w:t xml:space="preserve"> Valencia en el Municipio de la Macarena, donde tendremos una </w:t>
      </w:r>
      <w:r w:rsidRPr="005F2DE4">
        <w:rPr>
          <w:rFonts w:asciiTheme="minorHAnsi" w:hAnsiTheme="minorHAnsi" w:cstheme="minorHAnsi"/>
          <w:color w:val="002060"/>
          <w:sz w:val="24"/>
        </w:rPr>
        <w:lastRenderedPageBreak/>
        <w:t xml:space="preserve">charla informativa una vez arribemos. Durante el transcurso del vuelo que durará 60 minutos, se podrá apreciar la majestuosidad de La Serranía de La Macarena y su collage de verdes y azules. Parque Temático </w:t>
      </w:r>
      <w:proofErr w:type="spellStart"/>
      <w:r w:rsidRPr="005F2DE4">
        <w:rPr>
          <w:rFonts w:asciiTheme="minorHAnsi" w:hAnsiTheme="minorHAnsi" w:cstheme="minorHAnsi"/>
          <w:color w:val="002060"/>
          <w:sz w:val="24"/>
        </w:rPr>
        <w:t>Velloussea</w:t>
      </w:r>
      <w:proofErr w:type="spellEnd"/>
      <w:r w:rsidRPr="005F2DE4">
        <w:rPr>
          <w:rFonts w:asciiTheme="minorHAnsi" w:hAnsiTheme="minorHAnsi" w:cstheme="minorHAnsi"/>
          <w:color w:val="002060"/>
          <w:sz w:val="24"/>
        </w:rPr>
        <w:t xml:space="preserve"> Luego de </w:t>
      </w:r>
      <w:proofErr w:type="spellStart"/>
      <w:r w:rsidRPr="005F2DE4">
        <w:rPr>
          <w:rFonts w:asciiTheme="minorHAnsi" w:hAnsiTheme="minorHAnsi" w:cstheme="minorHAnsi"/>
          <w:color w:val="002060"/>
          <w:sz w:val="24"/>
        </w:rPr>
        <w:t>check</w:t>
      </w:r>
      <w:proofErr w:type="spellEnd"/>
      <w:r w:rsidRPr="005F2DE4">
        <w:rPr>
          <w:rFonts w:asciiTheme="minorHAnsi" w:hAnsiTheme="minorHAnsi" w:cstheme="minorHAnsi"/>
          <w:color w:val="002060"/>
          <w:sz w:val="24"/>
        </w:rPr>
        <w:t xml:space="preserve"> in en el hotel salida para realizar un recorrido por el río Guayabero hasta el Parque Temático </w:t>
      </w:r>
      <w:proofErr w:type="spellStart"/>
      <w:r w:rsidRPr="005F2DE4">
        <w:rPr>
          <w:rFonts w:asciiTheme="minorHAnsi" w:hAnsiTheme="minorHAnsi" w:cstheme="minorHAnsi"/>
          <w:color w:val="002060"/>
          <w:sz w:val="24"/>
        </w:rPr>
        <w:t>Velloussea</w:t>
      </w:r>
      <w:proofErr w:type="spellEnd"/>
      <w:r w:rsidRPr="005F2DE4">
        <w:rPr>
          <w:rFonts w:asciiTheme="minorHAnsi" w:hAnsiTheme="minorHAnsi" w:cstheme="minorHAnsi"/>
          <w:color w:val="002060"/>
          <w:sz w:val="24"/>
        </w:rPr>
        <w:t>, llegaremos al sendero natural donde encontraremos al aire libre obras elaboradas en la técnica milenaria de terracota (tierra cocida) a través de ellas conocerá la historia y cultura local. Continuaremos el recorrido hasta llegar a Caño Cristalitos, allí tendremos el primer encuentro con aguas cristalinas y fantásticos colores, Participaremos de un parrando llanero, donde disfrutaremos del joropo (danza tradicional de la región) y la música llanera. Interactuando con el folclor, la gastronomía y la cultura.</w:t>
      </w:r>
    </w:p>
    <w:p w:rsidR="005F2DE4" w:rsidRPr="005F2DE4" w:rsidRDefault="005F2DE4" w:rsidP="005F2DE4">
      <w:pPr>
        <w:suppressAutoHyphens w:val="0"/>
        <w:spacing w:after="0" w:line="200" w:lineRule="atLeast"/>
        <w:jc w:val="both"/>
        <w:rPr>
          <w:rFonts w:asciiTheme="minorHAnsi" w:hAnsiTheme="minorHAnsi" w:cstheme="minorHAnsi"/>
          <w:color w:val="002060"/>
          <w:sz w:val="24"/>
        </w:rPr>
      </w:pPr>
    </w:p>
    <w:p w:rsidR="005F2DE4" w:rsidRPr="005F2DE4" w:rsidRDefault="005F2DE4" w:rsidP="005F2DE4">
      <w:pPr>
        <w:suppressAutoHyphens w:val="0"/>
        <w:spacing w:after="0" w:line="200" w:lineRule="atLeast"/>
        <w:jc w:val="both"/>
        <w:rPr>
          <w:rFonts w:asciiTheme="minorHAnsi" w:hAnsiTheme="minorHAnsi" w:cstheme="minorHAnsi"/>
          <w:b/>
          <w:color w:val="0070C0"/>
          <w:sz w:val="24"/>
        </w:rPr>
      </w:pPr>
      <w:r w:rsidRPr="007C6EE9">
        <w:rPr>
          <w:rStyle w:val="Textoennegrita"/>
          <w:rFonts w:asciiTheme="minorHAnsi" w:hAnsiTheme="minorHAnsi"/>
          <w:color w:val="0070C0"/>
          <w:sz w:val="24"/>
          <w:szCs w:val="24"/>
        </w:rPr>
        <w:t>DÍA</w:t>
      </w:r>
      <w:r w:rsidRPr="005F2DE4">
        <w:rPr>
          <w:rFonts w:asciiTheme="minorHAnsi" w:hAnsiTheme="minorHAnsi" w:cstheme="minorHAnsi"/>
          <w:b/>
          <w:color w:val="0070C0"/>
          <w:sz w:val="24"/>
        </w:rPr>
        <w:t xml:space="preserve"> 2. LA MACARENA - MACARENA - CAÑO CRISTALES (DAC) </w:t>
      </w:r>
    </w:p>
    <w:p w:rsidR="005F2DE4" w:rsidRPr="005F2DE4" w:rsidRDefault="005F2DE4" w:rsidP="005F2DE4">
      <w:pPr>
        <w:suppressAutoHyphens w:val="0"/>
        <w:spacing w:after="0" w:line="200" w:lineRule="atLeast"/>
        <w:jc w:val="both"/>
        <w:rPr>
          <w:rFonts w:asciiTheme="minorHAnsi" w:hAnsiTheme="minorHAnsi" w:cstheme="minorHAnsi"/>
          <w:color w:val="002060"/>
          <w:sz w:val="24"/>
        </w:rPr>
      </w:pPr>
      <w:r w:rsidRPr="005F2DE4">
        <w:rPr>
          <w:rFonts w:asciiTheme="minorHAnsi" w:hAnsiTheme="minorHAnsi" w:cstheme="minorHAnsi"/>
          <w:color w:val="002060"/>
          <w:sz w:val="24"/>
        </w:rPr>
        <w:t xml:space="preserve">Se inicia el recorrido a las 6:00 de la mañana donde se visitará el Rio de los Dioses “Caño Cristales”. Para esto abordaremos una embarcación y navegaremos por el Rio Guayabero en un recorrido de aproximadamente 20 minutos. Posteriormente abordaremos un campero que nos conducirá a través de vegetación exótica. Finalmente realizaremos una caminata por un sendero asignado por las autoridades ambientales para disfrutar el recorrido de Caño Cristales, sus aguas cristalinas y maravillosos colores. </w:t>
      </w:r>
    </w:p>
    <w:p w:rsidR="005F2DE4" w:rsidRPr="005F2DE4" w:rsidRDefault="005F2DE4" w:rsidP="005F2DE4">
      <w:pPr>
        <w:suppressAutoHyphens w:val="0"/>
        <w:spacing w:after="0" w:line="200" w:lineRule="atLeast"/>
        <w:jc w:val="both"/>
        <w:rPr>
          <w:rFonts w:asciiTheme="minorHAnsi" w:hAnsiTheme="minorHAnsi" w:cstheme="minorHAnsi"/>
          <w:color w:val="002060"/>
          <w:sz w:val="24"/>
        </w:rPr>
      </w:pPr>
    </w:p>
    <w:p w:rsidR="005F2DE4" w:rsidRPr="005F2DE4" w:rsidRDefault="005F2DE4" w:rsidP="005F2DE4">
      <w:pPr>
        <w:suppressAutoHyphens w:val="0"/>
        <w:spacing w:after="0" w:line="200" w:lineRule="atLeast"/>
        <w:jc w:val="both"/>
        <w:rPr>
          <w:rFonts w:asciiTheme="minorHAnsi" w:hAnsiTheme="minorHAnsi" w:cstheme="minorHAnsi"/>
          <w:b/>
          <w:color w:val="0070C0"/>
          <w:sz w:val="24"/>
        </w:rPr>
      </w:pPr>
      <w:r w:rsidRPr="007C6EE9">
        <w:rPr>
          <w:rStyle w:val="Textoennegrita"/>
          <w:rFonts w:asciiTheme="minorHAnsi" w:hAnsiTheme="minorHAnsi"/>
          <w:color w:val="0070C0"/>
          <w:sz w:val="24"/>
          <w:szCs w:val="24"/>
        </w:rPr>
        <w:t>DÍA</w:t>
      </w:r>
      <w:r w:rsidRPr="005F2DE4">
        <w:rPr>
          <w:rFonts w:asciiTheme="minorHAnsi" w:hAnsiTheme="minorHAnsi" w:cstheme="minorHAnsi"/>
          <w:b/>
          <w:color w:val="0070C0"/>
          <w:sz w:val="24"/>
        </w:rPr>
        <w:t xml:space="preserve"> 3. LA MACARENA Y BOGOTA </w:t>
      </w:r>
    </w:p>
    <w:p w:rsidR="00233280" w:rsidRPr="005F2DE4" w:rsidRDefault="005F2DE4" w:rsidP="005F2DE4">
      <w:pPr>
        <w:suppressAutoHyphens w:val="0"/>
        <w:spacing w:after="0" w:line="200" w:lineRule="atLeast"/>
        <w:jc w:val="both"/>
        <w:rPr>
          <w:rFonts w:asciiTheme="minorHAnsi" w:eastAsia="Arial" w:hAnsiTheme="minorHAnsi" w:cstheme="minorHAnsi"/>
          <w:b/>
          <w:bCs/>
          <w:color w:val="002060"/>
          <w:szCs w:val="20"/>
          <w:lang w:val="es-ES_tradnl" w:eastAsia="es-ES_tradnl"/>
        </w:rPr>
      </w:pPr>
      <w:r w:rsidRPr="005F2DE4">
        <w:rPr>
          <w:rFonts w:asciiTheme="minorHAnsi" w:hAnsiTheme="minorHAnsi" w:cstheme="minorHAnsi"/>
          <w:color w:val="002060"/>
          <w:sz w:val="24"/>
        </w:rPr>
        <w:t>Después de desayunar, Iniciaremos un recorrido por las cristalinas aguas para lo cual recomendamos llevar careta y poder sumergirnos y así disfrutar un ecosistema de apariencia fascinante que alberga diversidad de colores. Traslado Aéreo La Macarena – Bogotá A la hora indicada traslado al Aeropuerto para tomar vuelo con destino a la ciudad de Bogotá. Asistencia en el aeropuerto El Dorado.</w:t>
      </w:r>
    </w:p>
    <w:p w:rsidR="00233280" w:rsidRDefault="00233280" w:rsidP="00B04122">
      <w:pPr>
        <w:suppressAutoHyphens w:val="0"/>
        <w:spacing w:after="0" w:line="200" w:lineRule="atLeast"/>
        <w:jc w:val="both"/>
        <w:rPr>
          <w:rFonts w:ascii="Arial" w:eastAsia="Arial" w:hAnsi="Arial" w:cs="Arial"/>
          <w:b/>
          <w:bCs/>
          <w:sz w:val="20"/>
          <w:szCs w:val="20"/>
          <w:lang w:val="es-ES_tradnl" w:eastAsia="es-ES_tradnl"/>
        </w:rPr>
      </w:pPr>
    </w:p>
    <w:p w:rsidR="008F0223" w:rsidRDefault="008F0223" w:rsidP="00B04122">
      <w:pPr>
        <w:suppressAutoHyphens w:val="0"/>
        <w:spacing w:after="0" w:line="200" w:lineRule="atLeast"/>
        <w:jc w:val="both"/>
        <w:rPr>
          <w:rFonts w:ascii="Arial" w:eastAsia="Arial" w:hAnsi="Arial" w:cs="Arial"/>
          <w:b/>
          <w:bCs/>
          <w:sz w:val="20"/>
          <w:szCs w:val="20"/>
          <w:lang w:val="es-ES_tradnl" w:eastAsia="es-ES_tradnl"/>
        </w:rPr>
      </w:pPr>
    </w:p>
    <w:p w:rsidR="008F0223" w:rsidRDefault="008F0223" w:rsidP="00B04122">
      <w:pPr>
        <w:suppressAutoHyphens w:val="0"/>
        <w:spacing w:after="0" w:line="200" w:lineRule="atLeast"/>
        <w:jc w:val="both"/>
        <w:rPr>
          <w:rFonts w:ascii="Arial" w:eastAsia="Arial" w:hAnsi="Arial" w:cs="Arial"/>
          <w:b/>
          <w:bCs/>
          <w:sz w:val="20"/>
          <w:szCs w:val="20"/>
          <w:lang w:val="es-ES_tradnl" w:eastAsia="es-ES_tradnl"/>
        </w:rPr>
      </w:pPr>
    </w:p>
    <w:p w:rsidR="00AC5B21" w:rsidRDefault="00AC5B21" w:rsidP="00B04122">
      <w:pPr>
        <w:suppressAutoHyphens w:val="0"/>
        <w:spacing w:after="0" w:line="200" w:lineRule="atLeast"/>
        <w:jc w:val="both"/>
        <w:rPr>
          <w:rFonts w:ascii="Arial" w:eastAsia="Arial" w:hAnsi="Arial" w:cs="Arial"/>
          <w:b/>
          <w:bCs/>
          <w:sz w:val="20"/>
          <w:szCs w:val="20"/>
          <w:lang w:val="es-ES_tradnl" w:eastAsia="es-ES_tradnl"/>
        </w:rPr>
      </w:pPr>
    </w:p>
    <w:p w:rsidR="00AC5B21" w:rsidRDefault="00AC5B21" w:rsidP="00B04122">
      <w:pPr>
        <w:suppressAutoHyphens w:val="0"/>
        <w:spacing w:after="0" w:line="200" w:lineRule="atLeast"/>
        <w:jc w:val="both"/>
        <w:rPr>
          <w:rFonts w:ascii="Arial" w:eastAsia="Arial" w:hAnsi="Arial" w:cs="Arial"/>
          <w:b/>
          <w:bCs/>
          <w:sz w:val="20"/>
          <w:szCs w:val="20"/>
          <w:lang w:val="es-ES_tradnl" w:eastAsia="es-ES_tradnl"/>
        </w:rPr>
      </w:pPr>
    </w:p>
    <w:p w:rsidR="00AC5B21" w:rsidRDefault="00AC5B21" w:rsidP="00B04122">
      <w:pPr>
        <w:suppressAutoHyphens w:val="0"/>
        <w:spacing w:after="0" w:line="200" w:lineRule="atLeast"/>
        <w:jc w:val="both"/>
        <w:rPr>
          <w:rFonts w:ascii="Arial" w:eastAsia="Arial" w:hAnsi="Arial" w:cs="Arial"/>
          <w:b/>
          <w:bCs/>
          <w:sz w:val="20"/>
          <w:szCs w:val="20"/>
          <w:lang w:val="es-ES_tradnl" w:eastAsia="es-ES_tradnl"/>
        </w:rPr>
      </w:pPr>
    </w:p>
    <w:p w:rsidR="00AC5B21" w:rsidRDefault="00AC5B21" w:rsidP="00B04122">
      <w:pPr>
        <w:suppressAutoHyphens w:val="0"/>
        <w:spacing w:after="0" w:line="200" w:lineRule="atLeast"/>
        <w:jc w:val="both"/>
        <w:rPr>
          <w:rFonts w:ascii="Arial" w:eastAsia="Arial" w:hAnsi="Arial" w:cs="Arial"/>
          <w:b/>
          <w:bCs/>
          <w:sz w:val="20"/>
          <w:szCs w:val="20"/>
          <w:lang w:val="es-ES_tradnl" w:eastAsia="es-ES_tradnl"/>
        </w:rPr>
      </w:pPr>
    </w:p>
    <w:p w:rsidR="00AC5B21" w:rsidRDefault="00AC5B21" w:rsidP="00B04122">
      <w:pPr>
        <w:suppressAutoHyphens w:val="0"/>
        <w:spacing w:after="0" w:line="200" w:lineRule="atLeast"/>
        <w:jc w:val="both"/>
        <w:rPr>
          <w:rFonts w:ascii="Arial" w:eastAsia="Arial" w:hAnsi="Arial" w:cs="Arial"/>
          <w:b/>
          <w:bCs/>
          <w:sz w:val="20"/>
          <w:szCs w:val="20"/>
          <w:lang w:val="es-ES_tradnl" w:eastAsia="es-ES_tradnl"/>
        </w:rPr>
      </w:pPr>
    </w:p>
    <w:p w:rsidR="00AC5B21" w:rsidRDefault="00AC5B21" w:rsidP="00B04122">
      <w:pPr>
        <w:suppressAutoHyphens w:val="0"/>
        <w:spacing w:after="0" w:line="200" w:lineRule="atLeast"/>
        <w:jc w:val="both"/>
        <w:rPr>
          <w:rFonts w:ascii="Arial" w:eastAsia="Arial" w:hAnsi="Arial" w:cs="Arial"/>
          <w:b/>
          <w:bCs/>
          <w:sz w:val="20"/>
          <w:szCs w:val="20"/>
          <w:lang w:val="es-ES_tradnl" w:eastAsia="es-ES_tradnl"/>
        </w:rPr>
      </w:pPr>
    </w:p>
    <w:p w:rsidR="00AC5B21" w:rsidRDefault="00AC5B21" w:rsidP="00B04122">
      <w:pPr>
        <w:suppressAutoHyphens w:val="0"/>
        <w:spacing w:after="0" w:line="200" w:lineRule="atLeast"/>
        <w:jc w:val="both"/>
        <w:rPr>
          <w:rFonts w:ascii="Arial" w:eastAsia="Arial" w:hAnsi="Arial" w:cs="Arial"/>
          <w:b/>
          <w:bCs/>
          <w:sz w:val="20"/>
          <w:szCs w:val="20"/>
          <w:lang w:val="es-ES_tradnl" w:eastAsia="es-ES_tradnl"/>
        </w:rPr>
      </w:pPr>
    </w:p>
    <w:p w:rsidR="00AC5B21" w:rsidRDefault="00AC5B21" w:rsidP="00B04122">
      <w:pPr>
        <w:suppressAutoHyphens w:val="0"/>
        <w:spacing w:after="0" w:line="200" w:lineRule="atLeast"/>
        <w:jc w:val="both"/>
        <w:rPr>
          <w:rFonts w:ascii="Arial" w:eastAsia="Arial" w:hAnsi="Arial" w:cs="Arial"/>
          <w:b/>
          <w:bCs/>
          <w:sz w:val="20"/>
          <w:szCs w:val="20"/>
          <w:lang w:val="es-ES_tradnl" w:eastAsia="es-ES_tradnl"/>
        </w:rPr>
      </w:pPr>
    </w:p>
    <w:p w:rsidR="00AC5B21" w:rsidRDefault="00AC5B21" w:rsidP="00B04122">
      <w:pPr>
        <w:suppressAutoHyphens w:val="0"/>
        <w:spacing w:after="0" w:line="200" w:lineRule="atLeast"/>
        <w:jc w:val="both"/>
        <w:rPr>
          <w:rFonts w:ascii="Arial" w:eastAsia="Arial" w:hAnsi="Arial" w:cs="Arial"/>
          <w:b/>
          <w:bCs/>
          <w:sz w:val="20"/>
          <w:szCs w:val="20"/>
          <w:lang w:val="es-ES_tradnl" w:eastAsia="es-ES_tradnl"/>
        </w:rPr>
      </w:pPr>
    </w:p>
    <w:p w:rsidR="008F0223" w:rsidRPr="00DF7504" w:rsidRDefault="008F0223" w:rsidP="008F0223">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8F0223" w:rsidRPr="00DF7504" w:rsidRDefault="008F0223" w:rsidP="008F0223">
      <w:pPr>
        <w:suppressAutoHyphens w:val="0"/>
        <w:spacing w:after="0" w:line="264" w:lineRule="auto"/>
        <w:jc w:val="both"/>
        <w:rPr>
          <w:rFonts w:ascii="Arial" w:hAnsi="Arial" w:cs="Arial"/>
          <w:sz w:val="20"/>
          <w:szCs w:val="20"/>
        </w:rPr>
      </w:pPr>
    </w:p>
    <w:p w:rsidR="008F0223" w:rsidRPr="00DF7504" w:rsidRDefault="008F0223" w:rsidP="008F022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8F0223" w:rsidRPr="00DF7504" w:rsidRDefault="008F0223" w:rsidP="008F022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8F0223" w:rsidRPr="00DF7504" w:rsidRDefault="008F0223" w:rsidP="008F022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8F0223" w:rsidRPr="00DF7504" w:rsidRDefault="008F0223" w:rsidP="008F022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8F0223" w:rsidRPr="00DF7504" w:rsidRDefault="008F0223" w:rsidP="008F022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lastRenderedPageBreak/>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8F0223" w:rsidRPr="00DF7504" w:rsidRDefault="008F0223" w:rsidP="008F0223">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8F0223" w:rsidRPr="00DF7504" w:rsidRDefault="008F0223" w:rsidP="008F0223">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8F0223" w:rsidRDefault="008F0223" w:rsidP="008F0223">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8F0223" w:rsidRPr="0067655E" w:rsidRDefault="008F0223" w:rsidP="008F0223">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8F0223" w:rsidRPr="00DF7504" w:rsidRDefault="008F0223" w:rsidP="008F0223">
      <w:pPr>
        <w:tabs>
          <w:tab w:val="left" w:pos="426"/>
        </w:tabs>
        <w:suppressAutoHyphens w:val="0"/>
        <w:spacing w:after="0"/>
        <w:ind w:left="284"/>
        <w:contextualSpacing/>
        <w:jc w:val="both"/>
        <w:rPr>
          <w:rFonts w:ascii="Arial" w:hAnsi="Arial" w:cs="Arial"/>
          <w:sz w:val="20"/>
          <w:szCs w:val="20"/>
        </w:rPr>
      </w:pPr>
    </w:p>
    <w:p w:rsidR="008F0223" w:rsidRPr="00DF7504" w:rsidRDefault="008F0223" w:rsidP="008F022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8F0223" w:rsidRPr="00DF7504" w:rsidRDefault="008F0223" w:rsidP="008F022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8F0223" w:rsidRPr="00DF7504" w:rsidRDefault="008F0223" w:rsidP="008F0223">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8F0223" w:rsidRPr="00DF7504" w:rsidRDefault="008F0223" w:rsidP="008F0223">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8F0223" w:rsidRPr="00DF7504" w:rsidRDefault="008F0223" w:rsidP="008F022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8F0223" w:rsidRPr="00DF7504" w:rsidRDefault="008F0223" w:rsidP="008F022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8F0223" w:rsidRPr="00DF7504" w:rsidRDefault="008F0223" w:rsidP="008F022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00233280">
        <w:rPr>
          <w:rFonts w:ascii="Arial" w:eastAsia="Arial" w:hAnsi="Arial" w:cs="Arial"/>
          <w:sz w:val="20"/>
          <w:szCs w:val="20"/>
        </w:rPr>
        <w:t xml:space="preserve"> 3</w:t>
      </w:r>
      <w:r w:rsidR="009519E4">
        <w:rPr>
          <w:rFonts w:ascii="Arial" w:eastAsia="Arial" w:hAnsi="Arial" w:cs="Arial"/>
          <w:sz w:val="20"/>
          <w:szCs w:val="20"/>
        </w:rPr>
        <w:t>1</w:t>
      </w:r>
      <w:r w:rsidRPr="00DF7504">
        <w:rPr>
          <w:rFonts w:ascii="Arial" w:eastAsia="Arial" w:hAnsi="Arial" w:cs="Arial"/>
          <w:sz w:val="20"/>
          <w:szCs w:val="20"/>
        </w:rPr>
        <w:t xml:space="preserve"> de</w:t>
      </w:r>
      <w:r>
        <w:rPr>
          <w:rFonts w:ascii="Arial" w:eastAsia="Arial" w:hAnsi="Arial" w:cs="Arial"/>
          <w:sz w:val="20"/>
          <w:szCs w:val="20"/>
        </w:rPr>
        <w:t xml:space="preserve"> </w:t>
      </w:r>
      <w:r w:rsidR="009519E4">
        <w:rPr>
          <w:rFonts w:ascii="Arial" w:eastAsia="Arial" w:hAnsi="Arial" w:cs="Arial"/>
          <w:sz w:val="20"/>
          <w:szCs w:val="20"/>
        </w:rPr>
        <w:t>Enero del 2020.</w:t>
      </w:r>
    </w:p>
    <w:p w:rsidR="005C6864" w:rsidRPr="004915F2" w:rsidRDefault="005C6864" w:rsidP="008F0223">
      <w:pPr>
        <w:suppressAutoHyphens w:val="0"/>
        <w:spacing w:after="0" w:line="264" w:lineRule="auto"/>
        <w:jc w:val="both"/>
        <w:rPr>
          <w:rFonts w:ascii="Arial" w:hAnsi="Arial" w:cs="Arial"/>
          <w:sz w:val="20"/>
          <w:szCs w:val="20"/>
        </w:rPr>
      </w:pPr>
    </w:p>
    <w:sectPr w:rsidR="005C6864" w:rsidRPr="004915F2" w:rsidSect="00361D05">
      <w:headerReference w:type="default" r:id="rId9"/>
      <w:footerReference w:type="default" r:id="rId10"/>
      <w:pgSz w:w="12240" w:h="15840"/>
      <w:pgMar w:top="1417" w:right="1701" w:bottom="993" w:left="1701" w:header="708" w:footer="322"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90D" w:rsidRDefault="009A490D">
      <w:pPr>
        <w:spacing w:after="0" w:line="240" w:lineRule="auto"/>
      </w:pPr>
      <w:r>
        <w:separator/>
      </w:r>
    </w:p>
  </w:endnote>
  <w:endnote w:type="continuationSeparator" w:id="0">
    <w:p w:rsidR="009A490D" w:rsidRDefault="009A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w:t>
    </w:r>
    <w:r w:rsidR="00263269">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90D" w:rsidRDefault="009A490D">
      <w:pPr>
        <w:spacing w:after="0" w:line="240" w:lineRule="auto"/>
      </w:pPr>
      <w:r>
        <w:separator/>
      </w:r>
    </w:p>
  </w:footnote>
  <w:footnote w:type="continuationSeparator" w:id="0">
    <w:p w:rsidR="009A490D" w:rsidRDefault="009A4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-430530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5A514C8"/>
    <w:multiLevelType w:val="hybridMultilevel"/>
    <w:tmpl w:val="EFC2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14F72"/>
    <w:multiLevelType w:val="hybridMultilevel"/>
    <w:tmpl w:val="2F28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E6C6BC0"/>
    <w:multiLevelType w:val="hybridMultilevel"/>
    <w:tmpl w:val="F484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4EBE2674"/>
    <w:multiLevelType w:val="multilevel"/>
    <w:tmpl w:val="D87CCC8E"/>
    <w:lvl w:ilvl="0">
      <w:start w:val="1"/>
      <w:numFmt w:val="bullet"/>
      <w:lvlText w:val=""/>
      <w:lvlJc w:val="left"/>
      <w:pPr>
        <w:ind w:left="720" w:hanging="360"/>
      </w:pPr>
      <w:rPr>
        <w:rFonts w:ascii="Symbol" w:hAnsi="Symbol"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71842F9E"/>
    <w:multiLevelType w:val="hybridMultilevel"/>
    <w:tmpl w:val="0E308C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7C517FF9"/>
    <w:multiLevelType w:val="hybridMultilevel"/>
    <w:tmpl w:val="90745C1C"/>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7"/>
  </w:num>
  <w:num w:numId="6">
    <w:abstractNumId w:val="11"/>
  </w:num>
  <w:num w:numId="7">
    <w:abstractNumId w:val="10"/>
  </w:num>
  <w:num w:numId="8">
    <w:abstractNumId w:val="8"/>
  </w:num>
  <w:num w:numId="9">
    <w:abstractNumId w:val="5"/>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2B59"/>
    <w:rsid w:val="0000511C"/>
    <w:rsid w:val="0001049E"/>
    <w:rsid w:val="00022687"/>
    <w:rsid w:val="00051C9A"/>
    <w:rsid w:val="00052B34"/>
    <w:rsid w:val="00071E39"/>
    <w:rsid w:val="00085F2C"/>
    <w:rsid w:val="00086ABF"/>
    <w:rsid w:val="000A560C"/>
    <w:rsid w:val="000C13B9"/>
    <w:rsid w:val="000D0254"/>
    <w:rsid w:val="000F4770"/>
    <w:rsid w:val="001135E5"/>
    <w:rsid w:val="001226F1"/>
    <w:rsid w:val="001302D2"/>
    <w:rsid w:val="00134F32"/>
    <w:rsid w:val="001610A4"/>
    <w:rsid w:val="00170794"/>
    <w:rsid w:val="00177701"/>
    <w:rsid w:val="001962A7"/>
    <w:rsid w:val="001C730C"/>
    <w:rsid w:val="001D695F"/>
    <w:rsid w:val="001E3A8B"/>
    <w:rsid w:val="001E7F82"/>
    <w:rsid w:val="001F788F"/>
    <w:rsid w:val="002034E3"/>
    <w:rsid w:val="00210F4E"/>
    <w:rsid w:val="0021174C"/>
    <w:rsid w:val="002301E5"/>
    <w:rsid w:val="00233280"/>
    <w:rsid w:val="00263269"/>
    <w:rsid w:val="00263D16"/>
    <w:rsid w:val="00275C81"/>
    <w:rsid w:val="00293DCA"/>
    <w:rsid w:val="002A68DF"/>
    <w:rsid w:val="002B0C70"/>
    <w:rsid w:val="002B7DC8"/>
    <w:rsid w:val="002C68A6"/>
    <w:rsid w:val="002D3954"/>
    <w:rsid w:val="002D7765"/>
    <w:rsid w:val="002E7E92"/>
    <w:rsid w:val="002F0298"/>
    <w:rsid w:val="002F78EE"/>
    <w:rsid w:val="00326547"/>
    <w:rsid w:val="00333C8B"/>
    <w:rsid w:val="00334DEC"/>
    <w:rsid w:val="003412C6"/>
    <w:rsid w:val="003504E1"/>
    <w:rsid w:val="00354003"/>
    <w:rsid w:val="0035441B"/>
    <w:rsid w:val="00361D05"/>
    <w:rsid w:val="00363B18"/>
    <w:rsid w:val="00363DEF"/>
    <w:rsid w:val="003A65D2"/>
    <w:rsid w:val="003D17C5"/>
    <w:rsid w:val="003D507B"/>
    <w:rsid w:val="003E768A"/>
    <w:rsid w:val="003F3BC8"/>
    <w:rsid w:val="003F3DD5"/>
    <w:rsid w:val="00400C2D"/>
    <w:rsid w:val="004021C1"/>
    <w:rsid w:val="00411484"/>
    <w:rsid w:val="00443CB7"/>
    <w:rsid w:val="00451515"/>
    <w:rsid w:val="00455134"/>
    <w:rsid w:val="00456941"/>
    <w:rsid w:val="00477628"/>
    <w:rsid w:val="004861CE"/>
    <w:rsid w:val="004915F2"/>
    <w:rsid w:val="004A2B21"/>
    <w:rsid w:val="004B1463"/>
    <w:rsid w:val="004C0C43"/>
    <w:rsid w:val="005204C6"/>
    <w:rsid w:val="00536703"/>
    <w:rsid w:val="0054336A"/>
    <w:rsid w:val="00585BF5"/>
    <w:rsid w:val="0059016C"/>
    <w:rsid w:val="00594568"/>
    <w:rsid w:val="00596FB7"/>
    <w:rsid w:val="005B6CE6"/>
    <w:rsid w:val="005C0252"/>
    <w:rsid w:val="005C0CD9"/>
    <w:rsid w:val="005C432B"/>
    <w:rsid w:val="005C6864"/>
    <w:rsid w:val="005D33DB"/>
    <w:rsid w:val="005D74CB"/>
    <w:rsid w:val="005E6D05"/>
    <w:rsid w:val="005F0325"/>
    <w:rsid w:val="005F1B3B"/>
    <w:rsid w:val="005F2DE4"/>
    <w:rsid w:val="00624A38"/>
    <w:rsid w:val="006664EE"/>
    <w:rsid w:val="00670DC4"/>
    <w:rsid w:val="00674237"/>
    <w:rsid w:val="00681B65"/>
    <w:rsid w:val="006A0AE5"/>
    <w:rsid w:val="006C09E0"/>
    <w:rsid w:val="006D2D94"/>
    <w:rsid w:val="006D3942"/>
    <w:rsid w:val="006F004A"/>
    <w:rsid w:val="00701EE6"/>
    <w:rsid w:val="0070375E"/>
    <w:rsid w:val="0071226E"/>
    <w:rsid w:val="00714AF0"/>
    <w:rsid w:val="00715124"/>
    <w:rsid w:val="007266E9"/>
    <w:rsid w:val="00750A4D"/>
    <w:rsid w:val="00752472"/>
    <w:rsid w:val="00763784"/>
    <w:rsid w:val="00795866"/>
    <w:rsid w:val="007A6184"/>
    <w:rsid w:val="007A7B1E"/>
    <w:rsid w:val="007B34CF"/>
    <w:rsid w:val="007B4BF3"/>
    <w:rsid w:val="007C6EE9"/>
    <w:rsid w:val="007F4BEC"/>
    <w:rsid w:val="0082011F"/>
    <w:rsid w:val="00820D34"/>
    <w:rsid w:val="00822225"/>
    <w:rsid w:val="008305CA"/>
    <w:rsid w:val="00830ACC"/>
    <w:rsid w:val="0083224A"/>
    <w:rsid w:val="008555EC"/>
    <w:rsid w:val="0086254F"/>
    <w:rsid w:val="008861BB"/>
    <w:rsid w:val="008929E4"/>
    <w:rsid w:val="0089358B"/>
    <w:rsid w:val="008954B5"/>
    <w:rsid w:val="008A78B9"/>
    <w:rsid w:val="008C2148"/>
    <w:rsid w:val="008D1E93"/>
    <w:rsid w:val="008D2962"/>
    <w:rsid w:val="008D6176"/>
    <w:rsid w:val="008E1C44"/>
    <w:rsid w:val="008F0223"/>
    <w:rsid w:val="00900B86"/>
    <w:rsid w:val="00916FEB"/>
    <w:rsid w:val="00922D32"/>
    <w:rsid w:val="00925B9F"/>
    <w:rsid w:val="00935415"/>
    <w:rsid w:val="009519E4"/>
    <w:rsid w:val="0096220D"/>
    <w:rsid w:val="0096224A"/>
    <w:rsid w:val="00966CAD"/>
    <w:rsid w:val="00985C5D"/>
    <w:rsid w:val="009868F6"/>
    <w:rsid w:val="009A490D"/>
    <w:rsid w:val="009B4306"/>
    <w:rsid w:val="009B5101"/>
    <w:rsid w:val="009C7212"/>
    <w:rsid w:val="009E7686"/>
    <w:rsid w:val="00A1618F"/>
    <w:rsid w:val="00A30822"/>
    <w:rsid w:val="00A35561"/>
    <w:rsid w:val="00A3702F"/>
    <w:rsid w:val="00A54309"/>
    <w:rsid w:val="00A80553"/>
    <w:rsid w:val="00A85743"/>
    <w:rsid w:val="00A938A0"/>
    <w:rsid w:val="00AB116C"/>
    <w:rsid w:val="00AB29BC"/>
    <w:rsid w:val="00AB3F41"/>
    <w:rsid w:val="00AB4711"/>
    <w:rsid w:val="00AC5B21"/>
    <w:rsid w:val="00AC6359"/>
    <w:rsid w:val="00AD0458"/>
    <w:rsid w:val="00AD2265"/>
    <w:rsid w:val="00AD3555"/>
    <w:rsid w:val="00B01562"/>
    <w:rsid w:val="00B04122"/>
    <w:rsid w:val="00B04D43"/>
    <w:rsid w:val="00B108DC"/>
    <w:rsid w:val="00B7398C"/>
    <w:rsid w:val="00B767A9"/>
    <w:rsid w:val="00B80363"/>
    <w:rsid w:val="00BD2C8E"/>
    <w:rsid w:val="00BD4380"/>
    <w:rsid w:val="00BF7FDD"/>
    <w:rsid w:val="00C02413"/>
    <w:rsid w:val="00C06FFD"/>
    <w:rsid w:val="00C120CB"/>
    <w:rsid w:val="00C12B64"/>
    <w:rsid w:val="00C164F4"/>
    <w:rsid w:val="00C23642"/>
    <w:rsid w:val="00C3215B"/>
    <w:rsid w:val="00C36FCC"/>
    <w:rsid w:val="00C82D47"/>
    <w:rsid w:val="00C82ECC"/>
    <w:rsid w:val="00C84430"/>
    <w:rsid w:val="00C95E48"/>
    <w:rsid w:val="00C9722C"/>
    <w:rsid w:val="00CA5443"/>
    <w:rsid w:val="00CA5BC7"/>
    <w:rsid w:val="00CB2034"/>
    <w:rsid w:val="00CB3239"/>
    <w:rsid w:val="00CC413C"/>
    <w:rsid w:val="00CD1E3A"/>
    <w:rsid w:val="00CD44C7"/>
    <w:rsid w:val="00CE241A"/>
    <w:rsid w:val="00CE3538"/>
    <w:rsid w:val="00CE3D87"/>
    <w:rsid w:val="00CE7FDE"/>
    <w:rsid w:val="00D06A53"/>
    <w:rsid w:val="00D2209B"/>
    <w:rsid w:val="00D32B49"/>
    <w:rsid w:val="00D5438F"/>
    <w:rsid w:val="00D60E49"/>
    <w:rsid w:val="00D647B6"/>
    <w:rsid w:val="00D6730F"/>
    <w:rsid w:val="00D735AD"/>
    <w:rsid w:val="00D74D71"/>
    <w:rsid w:val="00D8161D"/>
    <w:rsid w:val="00D96835"/>
    <w:rsid w:val="00DB74D9"/>
    <w:rsid w:val="00DC31BE"/>
    <w:rsid w:val="00DD7CBD"/>
    <w:rsid w:val="00E127FA"/>
    <w:rsid w:val="00E35605"/>
    <w:rsid w:val="00E4169C"/>
    <w:rsid w:val="00E65825"/>
    <w:rsid w:val="00E67283"/>
    <w:rsid w:val="00E73459"/>
    <w:rsid w:val="00E8602F"/>
    <w:rsid w:val="00EA4254"/>
    <w:rsid w:val="00EB02CD"/>
    <w:rsid w:val="00EB7CF9"/>
    <w:rsid w:val="00EC3577"/>
    <w:rsid w:val="00EC4CA4"/>
    <w:rsid w:val="00ED04B4"/>
    <w:rsid w:val="00ED545C"/>
    <w:rsid w:val="00F15C9C"/>
    <w:rsid w:val="00F24474"/>
    <w:rsid w:val="00F3675D"/>
    <w:rsid w:val="00F401A7"/>
    <w:rsid w:val="00F44AC7"/>
    <w:rsid w:val="00F47459"/>
    <w:rsid w:val="00F660C3"/>
    <w:rsid w:val="00F738CF"/>
    <w:rsid w:val="00F8328F"/>
    <w:rsid w:val="00F94D5A"/>
    <w:rsid w:val="00FA4179"/>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 w:type="character" w:styleId="Hipervnculo">
    <w:name w:val="Hyperlink"/>
    <w:basedOn w:val="Fuentedeprrafopredeter"/>
    <w:uiPriority w:val="99"/>
    <w:semiHidden/>
    <w:unhideWhenUsed/>
    <w:rsid w:val="008E1C44"/>
    <w:rPr>
      <w:color w:val="0000FF" w:themeColor="hyperlink"/>
      <w:u w:val="single"/>
    </w:rPr>
  </w:style>
  <w:style w:type="character" w:styleId="Textoennegrita">
    <w:name w:val="Strong"/>
    <w:basedOn w:val="Fuentedeprrafopredeter"/>
    <w:uiPriority w:val="22"/>
    <w:qFormat/>
    <w:rsid w:val="00002B59"/>
    <w:rPr>
      <w:b/>
      <w:bCs/>
    </w:rPr>
  </w:style>
  <w:style w:type="paragraph" w:styleId="NormalWeb">
    <w:name w:val="Normal (Web)"/>
    <w:basedOn w:val="Normal"/>
    <w:uiPriority w:val="99"/>
    <w:unhideWhenUsed/>
    <w:rsid w:val="00002B59"/>
    <w:pPr>
      <w:suppressAutoHyphens w:val="0"/>
      <w:spacing w:before="100" w:beforeAutospacing="1" w:after="100" w:afterAutospacing="1" w:line="240" w:lineRule="auto"/>
    </w:pPr>
    <w:rPr>
      <w:rFonts w:ascii="Times New Roman" w:eastAsia="Times New Roman" w:hAnsi="Times New Roman" w:cs="Times New Roman"/>
      <w:kern w:val="0"/>
      <w:sz w:val="24"/>
      <w:szCs w:val="24"/>
      <w:lang w:val="es-CO" w:eastAsia="es-CO"/>
    </w:rPr>
  </w:style>
  <w:style w:type="character" w:styleId="nfasis">
    <w:name w:val="Emphasis"/>
    <w:basedOn w:val="Fuentedeprrafopredeter"/>
    <w:uiPriority w:val="20"/>
    <w:qFormat/>
    <w:rsid w:val="00002B59"/>
    <w:rPr>
      <w:i/>
      <w:iCs/>
    </w:rPr>
  </w:style>
  <w:style w:type="paragraph" w:styleId="Sinespaciado">
    <w:name w:val="No Spacing"/>
    <w:link w:val="SinespaciadoCar"/>
    <w:uiPriority w:val="1"/>
    <w:qFormat/>
    <w:rsid w:val="008305CA"/>
    <w:pPr>
      <w:widowControl w:val="0"/>
      <w:autoSpaceDE w:val="0"/>
      <w:autoSpaceDN w:val="0"/>
    </w:pPr>
    <w:rPr>
      <w:rFonts w:ascii="Arial" w:eastAsia="Arial" w:hAnsi="Arial" w:cs="Arial"/>
      <w:sz w:val="22"/>
      <w:szCs w:val="22"/>
      <w:lang w:val="en-US" w:eastAsia="en-US"/>
    </w:rPr>
  </w:style>
  <w:style w:type="character" w:customStyle="1" w:styleId="SinespaciadoCar">
    <w:name w:val="Sin espaciado Car"/>
    <w:basedOn w:val="Fuentedeprrafopredeter"/>
    <w:link w:val="Sinespaciado"/>
    <w:uiPriority w:val="1"/>
    <w:rsid w:val="008305CA"/>
    <w:rPr>
      <w:rFonts w:ascii="Arial" w:eastAsia="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 w:type="character" w:styleId="Hipervnculo">
    <w:name w:val="Hyperlink"/>
    <w:basedOn w:val="Fuentedeprrafopredeter"/>
    <w:uiPriority w:val="99"/>
    <w:semiHidden/>
    <w:unhideWhenUsed/>
    <w:rsid w:val="008E1C44"/>
    <w:rPr>
      <w:color w:val="0000FF" w:themeColor="hyperlink"/>
      <w:u w:val="single"/>
    </w:rPr>
  </w:style>
  <w:style w:type="character" w:styleId="Textoennegrita">
    <w:name w:val="Strong"/>
    <w:basedOn w:val="Fuentedeprrafopredeter"/>
    <w:uiPriority w:val="22"/>
    <w:qFormat/>
    <w:rsid w:val="00002B59"/>
    <w:rPr>
      <w:b/>
      <w:bCs/>
    </w:rPr>
  </w:style>
  <w:style w:type="paragraph" w:styleId="NormalWeb">
    <w:name w:val="Normal (Web)"/>
    <w:basedOn w:val="Normal"/>
    <w:uiPriority w:val="99"/>
    <w:unhideWhenUsed/>
    <w:rsid w:val="00002B59"/>
    <w:pPr>
      <w:suppressAutoHyphens w:val="0"/>
      <w:spacing w:before="100" w:beforeAutospacing="1" w:after="100" w:afterAutospacing="1" w:line="240" w:lineRule="auto"/>
    </w:pPr>
    <w:rPr>
      <w:rFonts w:ascii="Times New Roman" w:eastAsia="Times New Roman" w:hAnsi="Times New Roman" w:cs="Times New Roman"/>
      <w:kern w:val="0"/>
      <w:sz w:val="24"/>
      <w:szCs w:val="24"/>
      <w:lang w:val="es-CO" w:eastAsia="es-CO"/>
    </w:rPr>
  </w:style>
  <w:style w:type="character" w:styleId="nfasis">
    <w:name w:val="Emphasis"/>
    <w:basedOn w:val="Fuentedeprrafopredeter"/>
    <w:uiPriority w:val="20"/>
    <w:qFormat/>
    <w:rsid w:val="00002B59"/>
    <w:rPr>
      <w:i/>
      <w:iCs/>
    </w:rPr>
  </w:style>
  <w:style w:type="paragraph" w:styleId="Sinespaciado">
    <w:name w:val="No Spacing"/>
    <w:link w:val="SinespaciadoCar"/>
    <w:uiPriority w:val="1"/>
    <w:qFormat/>
    <w:rsid w:val="008305CA"/>
    <w:pPr>
      <w:widowControl w:val="0"/>
      <w:autoSpaceDE w:val="0"/>
      <w:autoSpaceDN w:val="0"/>
    </w:pPr>
    <w:rPr>
      <w:rFonts w:ascii="Arial" w:eastAsia="Arial" w:hAnsi="Arial" w:cs="Arial"/>
      <w:sz w:val="22"/>
      <w:szCs w:val="22"/>
      <w:lang w:val="en-US" w:eastAsia="en-US"/>
    </w:rPr>
  </w:style>
  <w:style w:type="character" w:customStyle="1" w:styleId="SinespaciadoCar">
    <w:name w:val="Sin espaciado Car"/>
    <w:basedOn w:val="Fuentedeprrafopredeter"/>
    <w:link w:val="Sinespaciado"/>
    <w:uiPriority w:val="1"/>
    <w:rsid w:val="008305CA"/>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72037028">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371614553">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497382123">
      <w:bodyDiv w:val="1"/>
      <w:marLeft w:val="0"/>
      <w:marRight w:val="0"/>
      <w:marTop w:val="0"/>
      <w:marBottom w:val="0"/>
      <w:divBdr>
        <w:top w:val="none" w:sz="0" w:space="0" w:color="auto"/>
        <w:left w:val="none" w:sz="0" w:space="0" w:color="auto"/>
        <w:bottom w:val="none" w:sz="0" w:space="0" w:color="auto"/>
        <w:right w:val="none" w:sz="0" w:space="0" w:color="auto"/>
      </w:divBdr>
    </w:div>
    <w:div w:id="504324647">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24509379">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4616727">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05835494">
      <w:bodyDiv w:val="1"/>
      <w:marLeft w:val="0"/>
      <w:marRight w:val="0"/>
      <w:marTop w:val="0"/>
      <w:marBottom w:val="0"/>
      <w:divBdr>
        <w:top w:val="none" w:sz="0" w:space="0" w:color="auto"/>
        <w:left w:val="none" w:sz="0" w:space="0" w:color="auto"/>
        <w:bottom w:val="none" w:sz="0" w:space="0" w:color="auto"/>
        <w:right w:val="none" w:sz="0" w:space="0" w:color="auto"/>
      </w:divBdr>
    </w:div>
    <w:div w:id="717322052">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55323262">
      <w:bodyDiv w:val="1"/>
      <w:marLeft w:val="0"/>
      <w:marRight w:val="0"/>
      <w:marTop w:val="0"/>
      <w:marBottom w:val="0"/>
      <w:divBdr>
        <w:top w:val="none" w:sz="0" w:space="0" w:color="auto"/>
        <w:left w:val="none" w:sz="0" w:space="0" w:color="auto"/>
        <w:bottom w:val="none" w:sz="0" w:space="0" w:color="auto"/>
        <w:right w:val="none" w:sz="0" w:space="0" w:color="auto"/>
      </w:divBdr>
    </w:div>
    <w:div w:id="765658798">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1243566">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45451691">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373117035">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5337137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33235100">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14517665">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06280682">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86763285">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273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5</Pages>
  <Words>1620</Words>
  <Characters>8910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10509</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27</cp:revision>
  <cp:lastPrinted>2016-11-12T15:30:00Z</cp:lastPrinted>
  <dcterms:created xsi:type="dcterms:W3CDTF">2018-05-14T23:03:00Z</dcterms:created>
  <dcterms:modified xsi:type="dcterms:W3CDTF">2020-02-03T18:01:00Z</dcterms:modified>
</cp:coreProperties>
</file>