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A4254" w:rsidRPr="00F738CF" w:rsidRDefault="00EA4254" w:rsidP="007B34CF">
      <w:pPr>
        <w:spacing w:after="0" w:line="200" w:lineRule="atLeast"/>
        <w:jc w:val="center"/>
        <w:rPr>
          <w:szCs w:val="16"/>
        </w:rPr>
      </w:pPr>
    </w:p>
    <w:p w:rsidR="00B01562" w:rsidRDefault="005B3F7C" w:rsidP="00B01562">
      <w:pPr>
        <w:spacing w:after="0" w:line="200" w:lineRule="atLeast"/>
        <w:jc w:val="center"/>
        <w:rPr>
          <w:rFonts w:ascii="Tahoma" w:eastAsia="Tahoma" w:hAnsi="Tahoma" w:cs="Tahoma"/>
          <w:b/>
          <w:bCs/>
          <w:color w:val="0066CC"/>
          <w:sz w:val="48"/>
          <w:szCs w:val="48"/>
        </w:rPr>
      </w:pPr>
      <w:r w:rsidRPr="005B3F7C">
        <w:rPr>
          <w:rFonts w:ascii="Tahoma" w:hAnsi="Tahoma" w:cs="Tahoma"/>
          <w:b/>
          <w:bCs/>
          <w:color w:val="0066CC"/>
          <w:sz w:val="48"/>
          <w:szCs w:val="48"/>
        </w:rPr>
        <w:t>AURA HOTEL BARÚ</w:t>
      </w:r>
    </w:p>
    <w:p w:rsidR="00B01562" w:rsidRPr="00177701" w:rsidRDefault="00B01562" w:rsidP="00B01562">
      <w:pPr>
        <w:spacing w:after="0" w:line="200" w:lineRule="atLeast"/>
        <w:jc w:val="center"/>
        <w:rPr>
          <w:rFonts w:ascii="Tahoma" w:eastAsia="Tahoma" w:hAnsi="Tahoma" w:cs="Tahoma"/>
          <w:b/>
          <w:bCs/>
          <w:color w:val="0066CC"/>
          <w:sz w:val="28"/>
          <w:szCs w:val="48"/>
        </w:rPr>
      </w:pPr>
      <w:r>
        <w:rPr>
          <w:rFonts w:ascii="Tahoma" w:eastAsia="Tahoma" w:hAnsi="Tahoma" w:cs="Tahoma"/>
          <w:b/>
          <w:bCs/>
          <w:color w:val="0066CC"/>
          <w:sz w:val="28"/>
          <w:szCs w:val="48"/>
        </w:rPr>
        <w:t>SOLO SERVICIOS</w:t>
      </w:r>
    </w:p>
    <w:p w:rsidR="00B01562" w:rsidRDefault="000444F7" w:rsidP="00B01562">
      <w:pPr>
        <w:spacing w:after="0" w:line="200" w:lineRule="atLeast"/>
        <w:jc w:val="center"/>
        <w:rPr>
          <w:rFonts w:ascii="Tahoma" w:hAnsi="Tahoma" w:cs="Tahoma"/>
          <w:b/>
          <w:bCs/>
          <w:color w:val="0066CC"/>
          <w:sz w:val="36"/>
          <w:szCs w:val="36"/>
        </w:rPr>
      </w:pPr>
      <w:r>
        <w:rPr>
          <w:rFonts w:ascii="Tahoma" w:eastAsia="Tahoma" w:hAnsi="Tahoma" w:cs="Tahoma"/>
          <w:b/>
          <w:bCs/>
          <w:color w:val="0066CC"/>
          <w:sz w:val="36"/>
          <w:szCs w:val="36"/>
        </w:rPr>
        <w:t>03</w:t>
      </w:r>
      <w:r w:rsidR="00B01562">
        <w:rPr>
          <w:rFonts w:ascii="Tahoma" w:eastAsia="Tahoma" w:hAnsi="Tahoma" w:cs="Tahoma"/>
          <w:b/>
          <w:bCs/>
          <w:color w:val="0066CC"/>
          <w:sz w:val="36"/>
          <w:szCs w:val="36"/>
        </w:rPr>
        <w:t xml:space="preserve"> </w:t>
      </w:r>
      <w:r w:rsidR="00B01562">
        <w:rPr>
          <w:rFonts w:ascii="Tahoma" w:hAnsi="Tahoma" w:cs="Tahoma"/>
          <w:b/>
          <w:bCs/>
          <w:color w:val="0066CC"/>
          <w:sz w:val="36"/>
          <w:szCs w:val="36"/>
        </w:rPr>
        <w:t>DÍAS</w:t>
      </w:r>
      <w:r>
        <w:rPr>
          <w:rFonts w:ascii="Tahoma" w:eastAsia="Tahoma" w:hAnsi="Tahoma" w:cs="Tahoma"/>
          <w:b/>
          <w:bCs/>
          <w:color w:val="0066CC"/>
          <w:sz w:val="36"/>
          <w:szCs w:val="36"/>
        </w:rPr>
        <w:t xml:space="preserve"> / 02</w:t>
      </w:r>
      <w:r w:rsidR="00B01562">
        <w:rPr>
          <w:rFonts w:ascii="Tahoma" w:eastAsia="Tahoma" w:hAnsi="Tahoma" w:cs="Tahoma"/>
          <w:b/>
          <w:bCs/>
          <w:color w:val="0066CC"/>
          <w:sz w:val="36"/>
          <w:szCs w:val="36"/>
        </w:rPr>
        <w:t xml:space="preserve"> NOC</w:t>
      </w:r>
      <w:r w:rsidR="00B01562">
        <w:rPr>
          <w:rFonts w:ascii="Tahoma" w:hAnsi="Tahoma" w:cs="Tahoma"/>
          <w:b/>
          <w:bCs/>
          <w:color w:val="0066CC"/>
          <w:sz w:val="36"/>
          <w:szCs w:val="36"/>
        </w:rPr>
        <w:t>HES</w:t>
      </w:r>
    </w:p>
    <w:p w:rsidR="002E7E92" w:rsidRPr="002E7E92" w:rsidRDefault="002E7E92" w:rsidP="009C7212">
      <w:pPr>
        <w:spacing w:after="0" w:line="200" w:lineRule="atLeast"/>
        <w:jc w:val="center"/>
        <w:rPr>
          <w:rFonts w:ascii="Tahoma" w:hAnsi="Tahoma" w:cs="Tahoma"/>
          <w:b/>
          <w:bCs/>
          <w:color w:val="0066CC"/>
          <w:sz w:val="20"/>
          <w:szCs w:val="36"/>
        </w:rPr>
      </w:pPr>
    </w:p>
    <w:p w:rsidR="0089358B" w:rsidRDefault="0089358B">
      <w:pPr>
        <w:spacing w:after="0" w:line="200" w:lineRule="atLeast"/>
        <w:rPr>
          <w:rFonts w:ascii="Arial" w:eastAsia="Times New Roman" w:hAnsi="Arial" w:cs="Arial"/>
          <w:b/>
          <w:szCs w:val="20"/>
        </w:rPr>
      </w:pPr>
      <w:bookmarkStart w:id="0" w:name="_GoBack"/>
      <w:bookmarkEnd w:id="0"/>
    </w:p>
    <w:p w:rsidR="0089358B" w:rsidRDefault="0089358B">
      <w:pPr>
        <w:spacing w:after="0" w:line="200" w:lineRule="atLeast"/>
        <w:rPr>
          <w:rFonts w:ascii="Arial" w:eastAsia="Times New Roman" w:hAnsi="Arial" w:cs="Arial"/>
          <w:b/>
          <w:szCs w:val="20"/>
        </w:rPr>
      </w:pPr>
    </w:p>
    <w:p w:rsidR="0089358B" w:rsidRDefault="0089358B">
      <w:pPr>
        <w:spacing w:after="0" w:line="200" w:lineRule="atLeast"/>
        <w:rPr>
          <w:rFonts w:ascii="Arial" w:eastAsia="Times New Roman" w:hAnsi="Arial" w:cs="Arial"/>
          <w:b/>
          <w:szCs w:val="20"/>
        </w:rPr>
      </w:pPr>
    </w:p>
    <w:p w:rsidR="002D7765" w:rsidRDefault="002D7765">
      <w:pPr>
        <w:spacing w:after="0" w:line="200" w:lineRule="atLeast"/>
        <w:rPr>
          <w:rFonts w:ascii="Arial" w:eastAsia="Arial" w:hAnsi="Arial" w:cs="Arial"/>
          <w:b/>
          <w:szCs w:val="20"/>
        </w:rPr>
      </w:pPr>
      <w:r>
        <w:rPr>
          <w:rFonts w:ascii="Arial" w:eastAsia="Times New Roman" w:hAnsi="Arial" w:cs="Arial"/>
          <w:b/>
          <w:szCs w:val="20"/>
        </w:rPr>
        <w:t>Programa</w:t>
      </w:r>
      <w:r>
        <w:rPr>
          <w:rFonts w:ascii="Arial" w:eastAsia="Arial" w:hAnsi="Arial" w:cs="Arial"/>
          <w:b/>
          <w:szCs w:val="20"/>
        </w:rPr>
        <w:t xml:space="preserve"> </w:t>
      </w:r>
      <w:r>
        <w:rPr>
          <w:rFonts w:ascii="Arial" w:hAnsi="Arial" w:cs="Arial"/>
          <w:b/>
          <w:szCs w:val="20"/>
        </w:rPr>
        <w:t>incluye</w:t>
      </w:r>
      <w:r>
        <w:rPr>
          <w:rFonts w:ascii="Arial" w:eastAsia="Arial" w:hAnsi="Arial" w:cs="Arial"/>
          <w:b/>
          <w:szCs w:val="20"/>
        </w:rPr>
        <w:t>:</w:t>
      </w:r>
      <w:r w:rsidR="0089358B" w:rsidRPr="0089358B">
        <w:t xml:space="preserve"> </w:t>
      </w:r>
    </w:p>
    <w:p w:rsidR="0021174C" w:rsidRPr="0021174C" w:rsidRDefault="0021174C" w:rsidP="0021174C">
      <w:pPr>
        <w:spacing w:after="0" w:line="200" w:lineRule="atLeast"/>
        <w:ind w:left="720"/>
        <w:rPr>
          <w:rFonts w:ascii="Arial" w:eastAsia="Arial" w:hAnsi="Arial" w:cs="Arial"/>
          <w:sz w:val="20"/>
          <w:szCs w:val="20"/>
        </w:rPr>
      </w:pPr>
    </w:p>
    <w:p w:rsidR="000444F7" w:rsidRDefault="000444F7" w:rsidP="000444F7">
      <w:pPr>
        <w:numPr>
          <w:ilvl w:val="0"/>
          <w:numId w:val="2"/>
        </w:numPr>
        <w:spacing w:after="0"/>
        <w:ind w:left="720" w:hanging="360"/>
        <w:jc w:val="both"/>
        <w:rPr>
          <w:rFonts w:ascii="Arial" w:eastAsia="Arial" w:hAnsi="Arial" w:cs="Arial"/>
          <w:sz w:val="20"/>
          <w:szCs w:val="20"/>
        </w:rPr>
      </w:pPr>
      <w:r w:rsidRPr="002034E3">
        <w:rPr>
          <w:rFonts w:ascii="Arial" w:hAnsi="Arial" w:cs="Arial"/>
          <w:sz w:val="20"/>
          <w:szCs w:val="20"/>
        </w:rPr>
        <w:t>Traslado</w:t>
      </w:r>
      <w:r w:rsidRPr="002034E3">
        <w:rPr>
          <w:rFonts w:ascii="Arial" w:eastAsia="Arial" w:hAnsi="Arial" w:cs="Arial"/>
          <w:sz w:val="20"/>
          <w:szCs w:val="20"/>
        </w:rPr>
        <w:t xml:space="preserve"> </w:t>
      </w:r>
      <w:r w:rsidR="008F7F6C">
        <w:rPr>
          <w:rFonts w:ascii="Arial" w:hAnsi="Arial" w:cs="Arial"/>
          <w:sz w:val="20"/>
          <w:szCs w:val="20"/>
        </w:rPr>
        <w:t>Hotel</w:t>
      </w:r>
      <w:r>
        <w:rPr>
          <w:rFonts w:ascii="Arial" w:hAnsi="Arial" w:cs="Arial"/>
          <w:sz w:val="20"/>
          <w:szCs w:val="20"/>
        </w:rPr>
        <w:t xml:space="preserve"> - Muelle </w:t>
      </w:r>
      <w:r w:rsidR="001A6C18">
        <w:rPr>
          <w:rFonts w:ascii="Arial" w:hAnsi="Arial" w:cs="Arial"/>
          <w:sz w:val="20"/>
          <w:szCs w:val="20"/>
        </w:rPr>
        <w:t>Marina Santa Cruz - Hotel</w:t>
      </w:r>
    </w:p>
    <w:p w:rsidR="000444F7" w:rsidRPr="002034E3" w:rsidRDefault="000444F7" w:rsidP="000444F7">
      <w:pPr>
        <w:numPr>
          <w:ilvl w:val="0"/>
          <w:numId w:val="2"/>
        </w:numPr>
        <w:spacing w:after="0"/>
        <w:ind w:left="720" w:hanging="360"/>
        <w:jc w:val="both"/>
        <w:rPr>
          <w:rFonts w:ascii="Arial" w:eastAsia="Arial" w:hAnsi="Arial" w:cs="Arial"/>
          <w:sz w:val="20"/>
          <w:szCs w:val="20"/>
        </w:rPr>
      </w:pPr>
      <w:r>
        <w:rPr>
          <w:rFonts w:ascii="Arial" w:eastAsia="Arial" w:hAnsi="Arial" w:cs="Arial"/>
          <w:sz w:val="20"/>
          <w:szCs w:val="20"/>
        </w:rPr>
        <w:t>Transporte Muelle</w:t>
      </w:r>
      <w:r w:rsidR="008F7F6C">
        <w:rPr>
          <w:rFonts w:ascii="Arial" w:eastAsia="Arial" w:hAnsi="Arial" w:cs="Arial"/>
          <w:sz w:val="20"/>
          <w:szCs w:val="20"/>
        </w:rPr>
        <w:t xml:space="preserve"> </w:t>
      </w:r>
      <w:r>
        <w:rPr>
          <w:rFonts w:ascii="Arial" w:eastAsia="Arial" w:hAnsi="Arial" w:cs="Arial"/>
          <w:sz w:val="20"/>
          <w:szCs w:val="20"/>
        </w:rPr>
        <w:t>– Barú - Muelle</w:t>
      </w:r>
    </w:p>
    <w:p w:rsidR="000444F7" w:rsidRDefault="000444F7" w:rsidP="005B3F7C">
      <w:pPr>
        <w:numPr>
          <w:ilvl w:val="0"/>
          <w:numId w:val="2"/>
        </w:numPr>
        <w:spacing w:after="0"/>
        <w:ind w:left="720" w:hanging="360"/>
        <w:jc w:val="both"/>
        <w:rPr>
          <w:rFonts w:ascii="Arial" w:eastAsia="Arial" w:hAnsi="Arial" w:cs="Arial"/>
          <w:sz w:val="20"/>
          <w:szCs w:val="20"/>
        </w:rPr>
      </w:pPr>
      <w:r w:rsidRPr="002034E3">
        <w:rPr>
          <w:rFonts w:ascii="Arial" w:eastAsia="Arial" w:hAnsi="Arial" w:cs="Arial"/>
          <w:sz w:val="20"/>
          <w:szCs w:val="20"/>
        </w:rPr>
        <w:t>0</w:t>
      </w:r>
      <w:r>
        <w:rPr>
          <w:rFonts w:ascii="Arial" w:eastAsia="Arial" w:hAnsi="Arial" w:cs="Arial"/>
          <w:sz w:val="20"/>
          <w:szCs w:val="20"/>
        </w:rPr>
        <w:t>2</w:t>
      </w:r>
      <w:r w:rsidRPr="002034E3">
        <w:rPr>
          <w:rFonts w:ascii="Arial" w:eastAsia="Arial" w:hAnsi="Arial" w:cs="Arial"/>
          <w:sz w:val="20"/>
          <w:szCs w:val="20"/>
        </w:rPr>
        <w:t xml:space="preserve"> </w:t>
      </w:r>
      <w:r w:rsidRPr="002034E3">
        <w:rPr>
          <w:rFonts w:ascii="Arial" w:hAnsi="Arial" w:cs="Arial"/>
          <w:sz w:val="20"/>
          <w:szCs w:val="20"/>
        </w:rPr>
        <w:t>noches</w:t>
      </w:r>
      <w:r w:rsidR="008F7F6C">
        <w:rPr>
          <w:rFonts w:ascii="Arial" w:eastAsia="Arial" w:hAnsi="Arial" w:cs="Arial"/>
          <w:sz w:val="20"/>
          <w:szCs w:val="20"/>
        </w:rPr>
        <w:t xml:space="preserve"> de alojamiento con D</w:t>
      </w:r>
      <w:r w:rsidR="005B3F7C">
        <w:rPr>
          <w:rFonts w:ascii="Arial" w:eastAsia="Arial" w:hAnsi="Arial" w:cs="Arial"/>
          <w:sz w:val="20"/>
          <w:szCs w:val="20"/>
        </w:rPr>
        <w:t>esayunos.</w:t>
      </w:r>
    </w:p>
    <w:p w:rsidR="005B3F7C" w:rsidRPr="005B3F7C" w:rsidRDefault="005B3F7C" w:rsidP="005B3F7C">
      <w:pPr>
        <w:numPr>
          <w:ilvl w:val="0"/>
          <w:numId w:val="2"/>
        </w:numPr>
        <w:spacing w:after="0"/>
        <w:ind w:left="720" w:hanging="360"/>
        <w:jc w:val="both"/>
        <w:rPr>
          <w:rFonts w:ascii="Arial" w:eastAsia="Arial" w:hAnsi="Arial" w:cs="Arial"/>
          <w:sz w:val="20"/>
          <w:szCs w:val="20"/>
        </w:rPr>
      </w:pPr>
      <w:r>
        <w:rPr>
          <w:rFonts w:ascii="Arial" w:eastAsia="Arial" w:hAnsi="Arial" w:cs="Arial"/>
          <w:sz w:val="20"/>
          <w:szCs w:val="20"/>
        </w:rPr>
        <w:t>Bebida de Bienvenida.</w:t>
      </w:r>
    </w:p>
    <w:p w:rsidR="004915F2" w:rsidRDefault="004915F2" w:rsidP="00DC31BE">
      <w:pPr>
        <w:spacing w:after="0" w:line="200" w:lineRule="atLeast"/>
        <w:rPr>
          <w:rFonts w:ascii="Arial" w:eastAsia="Arial" w:hAnsi="Arial" w:cs="Arial"/>
          <w:sz w:val="16"/>
          <w:szCs w:val="20"/>
        </w:rPr>
      </w:pPr>
    </w:p>
    <w:p w:rsidR="00E4169C" w:rsidRPr="00935415" w:rsidRDefault="00E4169C" w:rsidP="00DC31BE">
      <w:pPr>
        <w:spacing w:after="0" w:line="200" w:lineRule="atLeast"/>
        <w:rPr>
          <w:rFonts w:ascii="Arial" w:eastAsia="Arial" w:hAnsi="Arial" w:cs="Arial"/>
          <w:sz w:val="16"/>
          <w:szCs w:val="20"/>
        </w:rPr>
      </w:pPr>
    </w:p>
    <w:p w:rsidR="00935415" w:rsidRDefault="002D7765">
      <w:pPr>
        <w:spacing w:after="0" w:line="200" w:lineRule="atLeast"/>
        <w:rPr>
          <w:rFonts w:ascii="Arial" w:eastAsia="Arial" w:hAnsi="Arial" w:cs="Arial"/>
          <w:b/>
          <w:bCs/>
          <w:szCs w:val="20"/>
        </w:rPr>
      </w:pPr>
      <w:r>
        <w:rPr>
          <w:rFonts w:ascii="Arial" w:hAnsi="Arial" w:cs="Arial"/>
          <w:b/>
          <w:bCs/>
          <w:szCs w:val="20"/>
        </w:rPr>
        <w:t>PRECIO</w:t>
      </w:r>
      <w:r>
        <w:rPr>
          <w:rFonts w:ascii="Arial" w:eastAsia="Arial" w:hAnsi="Arial" w:cs="Arial"/>
          <w:b/>
          <w:bCs/>
          <w:szCs w:val="20"/>
        </w:rPr>
        <w:t xml:space="preserve"> </w:t>
      </w:r>
      <w:r>
        <w:rPr>
          <w:rFonts w:ascii="Arial" w:hAnsi="Arial" w:cs="Arial"/>
          <w:b/>
          <w:bCs/>
          <w:szCs w:val="20"/>
        </w:rPr>
        <w:t>POR</w:t>
      </w:r>
      <w:r>
        <w:rPr>
          <w:rFonts w:ascii="Arial" w:eastAsia="Arial" w:hAnsi="Arial" w:cs="Arial"/>
          <w:b/>
          <w:bCs/>
          <w:szCs w:val="20"/>
        </w:rPr>
        <w:t xml:space="preserve"> </w:t>
      </w:r>
      <w:r>
        <w:rPr>
          <w:rFonts w:ascii="Arial" w:hAnsi="Arial" w:cs="Arial"/>
          <w:b/>
          <w:bCs/>
          <w:szCs w:val="20"/>
        </w:rPr>
        <w:t>PERSONA</w:t>
      </w:r>
      <w:r>
        <w:rPr>
          <w:rFonts w:ascii="Arial" w:eastAsia="Arial" w:hAnsi="Arial" w:cs="Arial"/>
          <w:b/>
          <w:bCs/>
          <w:szCs w:val="20"/>
        </w:rPr>
        <w:t xml:space="preserve"> </w:t>
      </w:r>
      <w:r>
        <w:rPr>
          <w:rFonts w:ascii="Arial" w:hAnsi="Arial" w:cs="Arial"/>
          <w:b/>
          <w:bCs/>
          <w:szCs w:val="20"/>
        </w:rPr>
        <w:t>EN</w:t>
      </w:r>
      <w:r>
        <w:rPr>
          <w:rFonts w:ascii="Arial" w:eastAsia="Arial" w:hAnsi="Arial" w:cs="Arial"/>
          <w:b/>
          <w:bCs/>
          <w:szCs w:val="20"/>
        </w:rPr>
        <w:t xml:space="preserve"> </w:t>
      </w:r>
      <w:r>
        <w:rPr>
          <w:rFonts w:ascii="Arial" w:hAnsi="Arial" w:cs="Arial"/>
          <w:b/>
          <w:bCs/>
          <w:szCs w:val="20"/>
        </w:rPr>
        <w:t>DOLARES</w:t>
      </w:r>
      <w:r>
        <w:rPr>
          <w:rFonts w:ascii="Arial" w:eastAsia="Arial" w:hAnsi="Arial" w:cs="Arial"/>
          <w:b/>
          <w:bCs/>
          <w:szCs w:val="20"/>
        </w:rPr>
        <w:t xml:space="preserve"> </w:t>
      </w:r>
      <w:r>
        <w:rPr>
          <w:rFonts w:ascii="Arial" w:hAnsi="Arial" w:cs="Arial"/>
          <w:b/>
          <w:bCs/>
          <w:szCs w:val="20"/>
        </w:rPr>
        <w:t>AMERICANOS</w:t>
      </w:r>
      <w:r w:rsidR="007B4BF3">
        <w:rPr>
          <w:rFonts w:ascii="Arial" w:eastAsia="Arial" w:hAnsi="Arial" w:cs="Arial"/>
          <w:b/>
          <w:bCs/>
          <w:szCs w:val="20"/>
        </w:rPr>
        <w:t>:</w:t>
      </w:r>
    </w:p>
    <w:p w:rsidR="00CE7FDE" w:rsidRDefault="00CE7FDE">
      <w:pPr>
        <w:suppressAutoHyphens w:val="0"/>
        <w:spacing w:after="0" w:line="200" w:lineRule="atLeast"/>
        <w:jc w:val="both"/>
        <w:rPr>
          <w:sz w:val="20"/>
          <w:szCs w:val="20"/>
        </w:rPr>
      </w:pPr>
    </w:p>
    <w:tbl>
      <w:tblPr>
        <w:tblW w:w="11211" w:type="dxa"/>
        <w:jc w:val="center"/>
        <w:tblLook w:val="04A0" w:firstRow="1" w:lastRow="0" w:firstColumn="1" w:lastColumn="0" w:noHBand="0" w:noVBand="1"/>
      </w:tblPr>
      <w:tblGrid>
        <w:gridCol w:w="2263"/>
        <w:gridCol w:w="587"/>
        <w:gridCol w:w="636"/>
        <w:gridCol w:w="872"/>
        <w:gridCol w:w="872"/>
        <w:gridCol w:w="772"/>
        <w:gridCol w:w="772"/>
        <w:gridCol w:w="788"/>
        <w:gridCol w:w="761"/>
        <w:gridCol w:w="726"/>
        <w:gridCol w:w="661"/>
        <w:gridCol w:w="1611"/>
      </w:tblGrid>
      <w:tr w:rsidR="008F7F6C" w:rsidRPr="008F7F6C" w:rsidTr="008F7F6C">
        <w:trPr>
          <w:trHeight w:val="255"/>
          <w:jc w:val="center"/>
        </w:trPr>
        <w:tc>
          <w:tcPr>
            <w:tcW w:w="2263" w:type="dxa"/>
            <w:vMerge w:val="restart"/>
            <w:tcBorders>
              <w:top w:val="single" w:sz="4" w:space="0" w:color="000000"/>
              <w:left w:val="single" w:sz="4" w:space="0" w:color="000000"/>
              <w:bottom w:val="nil"/>
              <w:right w:val="single" w:sz="4" w:space="0" w:color="C0C0C0"/>
            </w:tcBorders>
            <w:shd w:val="clear" w:color="00CCFF" w:fill="0066CC"/>
            <w:noWrap/>
            <w:vAlign w:val="center"/>
            <w:hideMark/>
          </w:tcPr>
          <w:p w:rsidR="008F7F6C" w:rsidRPr="008F7F6C" w:rsidRDefault="008F7F6C" w:rsidP="008F7F6C">
            <w:pPr>
              <w:suppressAutoHyphens w:val="0"/>
              <w:spacing w:after="0" w:line="240" w:lineRule="auto"/>
              <w:jc w:val="center"/>
              <w:rPr>
                <w:rFonts w:ascii="Arial" w:eastAsia="Times New Roman" w:hAnsi="Arial" w:cs="Arial"/>
                <w:b/>
                <w:bCs/>
                <w:color w:val="FFFFFF"/>
                <w:kern w:val="0"/>
                <w:sz w:val="20"/>
                <w:szCs w:val="20"/>
                <w:lang w:val="en-US"/>
              </w:rPr>
            </w:pPr>
            <w:r w:rsidRPr="008F7F6C">
              <w:rPr>
                <w:rFonts w:ascii="Arial" w:eastAsia="Times New Roman" w:hAnsi="Arial" w:cs="Arial"/>
                <w:b/>
                <w:bCs/>
                <w:color w:val="FFFFFF"/>
                <w:kern w:val="0"/>
                <w:sz w:val="20"/>
                <w:szCs w:val="20"/>
                <w:lang w:val="en-US"/>
              </w:rPr>
              <w:t>HOTELES</w:t>
            </w:r>
          </w:p>
        </w:tc>
        <w:tc>
          <w:tcPr>
            <w:tcW w:w="587" w:type="dxa"/>
            <w:vMerge w:val="restart"/>
            <w:tcBorders>
              <w:top w:val="single" w:sz="4" w:space="0" w:color="000000"/>
              <w:left w:val="single" w:sz="4" w:space="0" w:color="C0C0C0"/>
              <w:bottom w:val="nil"/>
              <w:right w:val="nil"/>
            </w:tcBorders>
            <w:shd w:val="clear" w:color="00CCFF" w:fill="0066CC"/>
            <w:noWrap/>
            <w:vAlign w:val="center"/>
            <w:hideMark/>
          </w:tcPr>
          <w:p w:rsidR="008F7F6C" w:rsidRPr="008F7F6C" w:rsidRDefault="008F7F6C" w:rsidP="008F7F6C">
            <w:pPr>
              <w:suppressAutoHyphens w:val="0"/>
              <w:spacing w:after="0" w:line="240" w:lineRule="auto"/>
              <w:jc w:val="center"/>
              <w:rPr>
                <w:rFonts w:ascii="Arial" w:eastAsia="Times New Roman" w:hAnsi="Arial" w:cs="Arial"/>
                <w:b/>
                <w:bCs/>
                <w:color w:val="FFFFFF"/>
                <w:kern w:val="0"/>
                <w:sz w:val="18"/>
                <w:szCs w:val="18"/>
                <w:lang w:val="en-US"/>
              </w:rPr>
            </w:pPr>
            <w:r w:rsidRPr="008F7F6C">
              <w:rPr>
                <w:rFonts w:ascii="Arial" w:eastAsia="Times New Roman" w:hAnsi="Arial" w:cs="Arial"/>
                <w:b/>
                <w:bCs/>
                <w:color w:val="FFFFFF"/>
                <w:kern w:val="0"/>
                <w:sz w:val="18"/>
                <w:szCs w:val="18"/>
                <w:lang w:val="en-US"/>
              </w:rPr>
              <w:t>CAT</w:t>
            </w:r>
          </w:p>
        </w:tc>
        <w:tc>
          <w:tcPr>
            <w:tcW w:w="636" w:type="dxa"/>
            <w:vMerge w:val="restart"/>
            <w:tcBorders>
              <w:top w:val="single" w:sz="4" w:space="0" w:color="000000"/>
              <w:left w:val="single" w:sz="4" w:space="0" w:color="000000"/>
              <w:bottom w:val="nil"/>
              <w:right w:val="nil"/>
            </w:tcBorders>
            <w:shd w:val="clear" w:color="00CCFF" w:fill="0066CC"/>
            <w:noWrap/>
            <w:vAlign w:val="center"/>
            <w:hideMark/>
          </w:tcPr>
          <w:p w:rsidR="008F7F6C" w:rsidRPr="008F7F6C" w:rsidRDefault="008F7F6C" w:rsidP="008F7F6C">
            <w:pPr>
              <w:suppressAutoHyphens w:val="0"/>
              <w:spacing w:after="0" w:line="240" w:lineRule="auto"/>
              <w:jc w:val="center"/>
              <w:rPr>
                <w:rFonts w:ascii="Arial" w:eastAsia="Times New Roman" w:hAnsi="Arial" w:cs="Arial"/>
                <w:b/>
                <w:bCs/>
                <w:color w:val="FFFFFF"/>
                <w:kern w:val="0"/>
                <w:sz w:val="18"/>
                <w:szCs w:val="18"/>
                <w:lang w:val="en-US"/>
              </w:rPr>
            </w:pPr>
            <w:r w:rsidRPr="008F7F6C">
              <w:rPr>
                <w:rFonts w:ascii="Arial" w:eastAsia="Times New Roman" w:hAnsi="Arial" w:cs="Arial"/>
                <w:b/>
                <w:bCs/>
                <w:color w:val="FFFFFF"/>
                <w:kern w:val="0"/>
                <w:sz w:val="18"/>
                <w:szCs w:val="18"/>
                <w:lang w:val="en-US"/>
              </w:rPr>
              <w:t>MON</w:t>
            </w:r>
          </w:p>
        </w:tc>
        <w:tc>
          <w:tcPr>
            <w:tcW w:w="762"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8F7F6C" w:rsidRPr="008F7F6C" w:rsidRDefault="008F7F6C" w:rsidP="008F7F6C">
            <w:pPr>
              <w:suppressAutoHyphens w:val="0"/>
              <w:spacing w:after="0" w:line="240" w:lineRule="auto"/>
              <w:jc w:val="center"/>
              <w:rPr>
                <w:rFonts w:ascii="Arial" w:eastAsia="Times New Roman" w:hAnsi="Arial" w:cs="Arial"/>
                <w:b/>
                <w:bCs/>
                <w:color w:val="FFFFFF"/>
                <w:kern w:val="0"/>
                <w:sz w:val="20"/>
                <w:szCs w:val="20"/>
                <w:lang w:val="en-US"/>
              </w:rPr>
            </w:pPr>
            <w:r w:rsidRPr="008F7F6C">
              <w:rPr>
                <w:rFonts w:ascii="Arial" w:eastAsia="Times New Roman" w:hAnsi="Arial" w:cs="Arial"/>
                <w:b/>
                <w:bCs/>
                <w:color w:val="FFFFFF"/>
                <w:kern w:val="0"/>
                <w:sz w:val="20"/>
                <w:szCs w:val="20"/>
                <w:lang w:val="en-US"/>
              </w:rPr>
              <w:t>Simple</w:t>
            </w:r>
          </w:p>
        </w:tc>
        <w:tc>
          <w:tcPr>
            <w:tcW w:w="872" w:type="dxa"/>
            <w:tcBorders>
              <w:top w:val="single" w:sz="4" w:space="0" w:color="000000"/>
              <w:left w:val="nil"/>
              <w:bottom w:val="nil"/>
              <w:right w:val="nil"/>
            </w:tcBorders>
            <w:shd w:val="clear" w:color="00CCFF" w:fill="0066CC"/>
            <w:noWrap/>
            <w:vAlign w:val="center"/>
            <w:hideMark/>
          </w:tcPr>
          <w:p w:rsidR="008F7F6C" w:rsidRPr="008F7F6C" w:rsidRDefault="008F7F6C" w:rsidP="008F7F6C">
            <w:pPr>
              <w:suppressAutoHyphens w:val="0"/>
              <w:spacing w:after="0" w:line="240" w:lineRule="auto"/>
              <w:jc w:val="center"/>
              <w:rPr>
                <w:rFonts w:ascii="Arial" w:eastAsia="Times New Roman" w:hAnsi="Arial" w:cs="Arial"/>
                <w:b/>
                <w:bCs/>
                <w:color w:val="FFFFFF"/>
                <w:kern w:val="0"/>
                <w:sz w:val="20"/>
                <w:szCs w:val="20"/>
                <w:lang w:val="en-US"/>
              </w:rPr>
            </w:pPr>
            <w:r w:rsidRPr="008F7F6C">
              <w:rPr>
                <w:rFonts w:ascii="Arial" w:eastAsia="Times New Roman" w:hAnsi="Arial" w:cs="Arial"/>
                <w:b/>
                <w:bCs/>
                <w:color w:val="FFFFFF"/>
                <w:kern w:val="0"/>
                <w:sz w:val="20"/>
                <w:szCs w:val="20"/>
                <w:lang w:val="en-US"/>
              </w:rPr>
              <w:t>N.A.</w:t>
            </w:r>
          </w:p>
        </w:tc>
        <w:tc>
          <w:tcPr>
            <w:tcW w:w="772"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8F7F6C" w:rsidRPr="008F7F6C" w:rsidRDefault="008F7F6C" w:rsidP="008F7F6C">
            <w:pPr>
              <w:suppressAutoHyphens w:val="0"/>
              <w:spacing w:after="0" w:line="240" w:lineRule="auto"/>
              <w:jc w:val="center"/>
              <w:rPr>
                <w:rFonts w:ascii="Arial" w:eastAsia="Times New Roman" w:hAnsi="Arial" w:cs="Arial"/>
                <w:b/>
                <w:bCs/>
                <w:color w:val="FFFFFF"/>
                <w:kern w:val="0"/>
                <w:sz w:val="20"/>
                <w:szCs w:val="20"/>
                <w:lang w:val="en-US"/>
              </w:rPr>
            </w:pPr>
            <w:proofErr w:type="spellStart"/>
            <w:r w:rsidRPr="008F7F6C">
              <w:rPr>
                <w:rFonts w:ascii="Arial" w:eastAsia="Times New Roman" w:hAnsi="Arial" w:cs="Arial"/>
                <w:b/>
                <w:bCs/>
                <w:color w:val="FFFFFF"/>
                <w:kern w:val="0"/>
                <w:sz w:val="20"/>
                <w:szCs w:val="20"/>
                <w:lang w:val="en-US"/>
              </w:rPr>
              <w:t>Doble</w:t>
            </w:r>
            <w:proofErr w:type="spellEnd"/>
          </w:p>
        </w:tc>
        <w:tc>
          <w:tcPr>
            <w:tcW w:w="772" w:type="dxa"/>
            <w:tcBorders>
              <w:top w:val="single" w:sz="4" w:space="0" w:color="000000"/>
              <w:left w:val="nil"/>
              <w:bottom w:val="nil"/>
              <w:right w:val="nil"/>
            </w:tcBorders>
            <w:shd w:val="clear" w:color="00CCFF" w:fill="0066CC"/>
            <w:noWrap/>
            <w:vAlign w:val="center"/>
            <w:hideMark/>
          </w:tcPr>
          <w:p w:rsidR="008F7F6C" w:rsidRPr="008F7F6C" w:rsidRDefault="008F7F6C" w:rsidP="008F7F6C">
            <w:pPr>
              <w:suppressAutoHyphens w:val="0"/>
              <w:spacing w:after="0" w:line="240" w:lineRule="auto"/>
              <w:jc w:val="center"/>
              <w:rPr>
                <w:rFonts w:ascii="Arial" w:eastAsia="Times New Roman" w:hAnsi="Arial" w:cs="Arial"/>
                <w:b/>
                <w:bCs/>
                <w:color w:val="FFFFFF"/>
                <w:kern w:val="0"/>
                <w:sz w:val="20"/>
                <w:szCs w:val="20"/>
                <w:lang w:val="en-US"/>
              </w:rPr>
            </w:pPr>
            <w:r w:rsidRPr="008F7F6C">
              <w:rPr>
                <w:rFonts w:ascii="Arial" w:eastAsia="Times New Roman" w:hAnsi="Arial" w:cs="Arial"/>
                <w:b/>
                <w:bCs/>
                <w:color w:val="FFFFFF"/>
                <w:kern w:val="0"/>
                <w:sz w:val="20"/>
                <w:szCs w:val="20"/>
                <w:lang w:val="en-US"/>
              </w:rPr>
              <w:t>N.A.</w:t>
            </w:r>
          </w:p>
        </w:tc>
        <w:tc>
          <w:tcPr>
            <w:tcW w:w="788"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8F7F6C" w:rsidRPr="008F7F6C" w:rsidRDefault="008F7F6C" w:rsidP="008F7F6C">
            <w:pPr>
              <w:suppressAutoHyphens w:val="0"/>
              <w:spacing w:after="0" w:line="240" w:lineRule="auto"/>
              <w:jc w:val="center"/>
              <w:rPr>
                <w:rFonts w:ascii="Arial" w:eastAsia="Times New Roman" w:hAnsi="Arial" w:cs="Arial"/>
                <w:b/>
                <w:bCs/>
                <w:color w:val="FFFFFF"/>
                <w:kern w:val="0"/>
                <w:sz w:val="20"/>
                <w:szCs w:val="20"/>
                <w:lang w:val="en-US"/>
              </w:rPr>
            </w:pPr>
            <w:r w:rsidRPr="008F7F6C">
              <w:rPr>
                <w:rFonts w:ascii="Arial" w:eastAsia="Times New Roman" w:hAnsi="Arial" w:cs="Arial"/>
                <w:b/>
                <w:bCs/>
                <w:color w:val="FFFFFF"/>
                <w:kern w:val="0"/>
                <w:sz w:val="20"/>
                <w:szCs w:val="20"/>
                <w:lang w:val="en-US"/>
              </w:rPr>
              <w:t>Triple</w:t>
            </w:r>
          </w:p>
        </w:tc>
        <w:tc>
          <w:tcPr>
            <w:tcW w:w="761" w:type="dxa"/>
            <w:tcBorders>
              <w:top w:val="single" w:sz="4" w:space="0" w:color="000000"/>
              <w:left w:val="nil"/>
              <w:bottom w:val="nil"/>
              <w:right w:val="nil"/>
            </w:tcBorders>
            <w:shd w:val="clear" w:color="00CCFF" w:fill="0066CC"/>
            <w:noWrap/>
            <w:vAlign w:val="center"/>
            <w:hideMark/>
          </w:tcPr>
          <w:p w:rsidR="008F7F6C" w:rsidRPr="008F7F6C" w:rsidRDefault="008F7F6C" w:rsidP="008F7F6C">
            <w:pPr>
              <w:suppressAutoHyphens w:val="0"/>
              <w:spacing w:after="0" w:line="240" w:lineRule="auto"/>
              <w:jc w:val="center"/>
              <w:rPr>
                <w:rFonts w:ascii="Arial" w:eastAsia="Times New Roman" w:hAnsi="Arial" w:cs="Arial"/>
                <w:b/>
                <w:bCs/>
                <w:color w:val="FFFFFF"/>
                <w:kern w:val="0"/>
                <w:sz w:val="20"/>
                <w:szCs w:val="20"/>
                <w:lang w:val="en-US"/>
              </w:rPr>
            </w:pPr>
            <w:r w:rsidRPr="008F7F6C">
              <w:rPr>
                <w:rFonts w:ascii="Arial" w:eastAsia="Times New Roman" w:hAnsi="Arial" w:cs="Arial"/>
                <w:b/>
                <w:bCs/>
                <w:color w:val="FFFFFF"/>
                <w:kern w:val="0"/>
                <w:sz w:val="20"/>
                <w:szCs w:val="20"/>
                <w:lang w:val="en-US"/>
              </w:rPr>
              <w:t>N.A.</w:t>
            </w:r>
          </w:p>
        </w:tc>
        <w:tc>
          <w:tcPr>
            <w:tcW w:w="726"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8F7F6C" w:rsidRPr="008F7F6C" w:rsidRDefault="008F7F6C" w:rsidP="008F7F6C">
            <w:pPr>
              <w:suppressAutoHyphens w:val="0"/>
              <w:spacing w:after="0" w:line="240" w:lineRule="auto"/>
              <w:jc w:val="center"/>
              <w:rPr>
                <w:rFonts w:ascii="Arial" w:eastAsia="Times New Roman" w:hAnsi="Arial" w:cs="Arial"/>
                <w:b/>
                <w:bCs/>
                <w:color w:val="FFFFFF"/>
                <w:kern w:val="0"/>
                <w:sz w:val="20"/>
                <w:szCs w:val="20"/>
                <w:lang w:val="en-US"/>
              </w:rPr>
            </w:pPr>
            <w:proofErr w:type="spellStart"/>
            <w:r w:rsidRPr="008F7F6C">
              <w:rPr>
                <w:rFonts w:ascii="Arial" w:eastAsia="Times New Roman" w:hAnsi="Arial" w:cs="Arial"/>
                <w:b/>
                <w:bCs/>
                <w:color w:val="FFFFFF"/>
                <w:kern w:val="0"/>
                <w:sz w:val="20"/>
                <w:szCs w:val="20"/>
                <w:lang w:val="en-US"/>
              </w:rPr>
              <w:t>Chld</w:t>
            </w:r>
            <w:proofErr w:type="spellEnd"/>
          </w:p>
        </w:tc>
        <w:tc>
          <w:tcPr>
            <w:tcW w:w="661" w:type="dxa"/>
            <w:tcBorders>
              <w:top w:val="single" w:sz="4" w:space="0" w:color="000000"/>
              <w:left w:val="nil"/>
              <w:bottom w:val="nil"/>
              <w:right w:val="nil"/>
            </w:tcBorders>
            <w:shd w:val="clear" w:color="00CCFF" w:fill="0066CC"/>
            <w:noWrap/>
            <w:vAlign w:val="center"/>
            <w:hideMark/>
          </w:tcPr>
          <w:p w:rsidR="008F7F6C" w:rsidRPr="008F7F6C" w:rsidRDefault="008F7F6C" w:rsidP="008F7F6C">
            <w:pPr>
              <w:suppressAutoHyphens w:val="0"/>
              <w:spacing w:after="0" w:line="240" w:lineRule="auto"/>
              <w:jc w:val="center"/>
              <w:rPr>
                <w:rFonts w:ascii="Arial" w:eastAsia="Times New Roman" w:hAnsi="Arial" w:cs="Arial"/>
                <w:b/>
                <w:bCs/>
                <w:color w:val="FFFFFF"/>
                <w:kern w:val="0"/>
                <w:sz w:val="20"/>
                <w:szCs w:val="20"/>
                <w:lang w:val="en-US"/>
              </w:rPr>
            </w:pPr>
            <w:r w:rsidRPr="008F7F6C">
              <w:rPr>
                <w:rFonts w:ascii="Arial" w:eastAsia="Times New Roman" w:hAnsi="Arial" w:cs="Arial"/>
                <w:b/>
                <w:bCs/>
                <w:color w:val="FFFFFF"/>
                <w:kern w:val="0"/>
                <w:sz w:val="20"/>
                <w:szCs w:val="20"/>
                <w:lang w:val="en-US"/>
              </w:rPr>
              <w:t>N.A.</w:t>
            </w:r>
          </w:p>
        </w:tc>
        <w:tc>
          <w:tcPr>
            <w:tcW w:w="1611"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8F7F6C" w:rsidRPr="008F7F6C" w:rsidRDefault="008F7F6C" w:rsidP="008F7F6C">
            <w:pPr>
              <w:suppressAutoHyphens w:val="0"/>
              <w:spacing w:after="0" w:line="240" w:lineRule="auto"/>
              <w:jc w:val="center"/>
              <w:rPr>
                <w:rFonts w:ascii="Arial" w:eastAsia="Times New Roman" w:hAnsi="Arial" w:cs="Arial"/>
                <w:b/>
                <w:bCs/>
                <w:color w:val="FFFFFF"/>
                <w:kern w:val="0"/>
                <w:sz w:val="18"/>
                <w:szCs w:val="18"/>
                <w:lang w:val="en-US"/>
              </w:rPr>
            </w:pPr>
            <w:r w:rsidRPr="008F7F6C">
              <w:rPr>
                <w:rFonts w:ascii="Arial" w:eastAsia="Times New Roman" w:hAnsi="Arial" w:cs="Arial"/>
                <w:b/>
                <w:bCs/>
                <w:color w:val="FFFFFF"/>
                <w:kern w:val="0"/>
                <w:sz w:val="18"/>
                <w:szCs w:val="18"/>
                <w:lang w:val="en-US"/>
              </w:rPr>
              <w:t>VIGENCIA</w:t>
            </w:r>
          </w:p>
        </w:tc>
      </w:tr>
      <w:tr w:rsidR="008F7F6C" w:rsidRPr="008F7F6C" w:rsidTr="008F7F6C">
        <w:trPr>
          <w:trHeight w:val="255"/>
          <w:jc w:val="center"/>
        </w:trPr>
        <w:tc>
          <w:tcPr>
            <w:tcW w:w="2263" w:type="dxa"/>
            <w:vMerge/>
            <w:tcBorders>
              <w:top w:val="single" w:sz="4" w:space="0" w:color="000000"/>
              <w:left w:val="single" w:sz="4" w:space="0" w:color="000000"/>
              <w:bottom w:val="nil"/>
              <w:right w:val="single" w:sz="4" w:space="0" w:color="C0C0C0"/>
            </w:tcBorders>
            <w:vAlign w:val="center"/>
            <w:hideMark/>
          </w:tcPr>
          <w:p w:rsidR="008F7F6C" w:rsidRPr="008F7F6C" w:rsidRDefault="008F7F6C" w:rsidP="008F7F6C">
            <w:pPr>
              <w:suppressAutoHyphens w:val="0"/>
              <w:spacing w:after="0" w:line="240" w:lineRule="auto"/>
              <w:rPr>
                <w:rFonts w:ascii="Arial" w:eastAsia="Times New Roman" w:hAnsi="Arial" w:cs="Arial"/>
                <w:b/>
                <w:bCs/>
                <w:color w:val="FFFFFF"/>
                <w:kern w:val="0"/>
                <w:sz w:val="20"/>
                <w:szCs w:val="20"/>
                <w:lang w:val="en-US"/>
              </w:rPr>
            </w:pPr>
          </w:p>
        </w:tc>
        <w:tc>
          <w:tcPr>
            <w:tcW w:w="587" w:type="dxa"/>
            <w:vMerge/>
            <w:tcBorders>
              <w:top w:val="single" w:sz="4" w:space="0" w:color="000000"/>
              <w:left w:val="single" w:sz="4" w:space="0" w:color="C0C0C0"/>
              <w:bottom w:val="nil"/>
              <w:right w:val="nil"/>
            </w:tcBorders>
            <w:vAlign w:val="center"/>
            <w:hideMark/>
          </w:tcPr>
          <w:p w:rsidR="008F7F6C" w:rsidRPr="008F7F6C" w:rsidRDefault="008F7F6C" w:rsidP="008F7F6C">
            <w:pPr>
              <w:suppressAutoHyphens w:val="0"/>
              <w:spacing w:after="0" w:line="240" w:lineRule="auto"/>
              <w:rPr>
                <w:rFonts w:ascii="Arial" w:eastAsia="Times New Roman" w:hAnsi="Arial" w:cs="Arial"/>
                <w:b/>
                <w:bCs/>
                <w:color w:val="FFFFFF"/>
                <w:kern w:val="0"/>
                <w:sz w:val="18"/>
                <w:szCs w:val="18"/>
                <w:lang w:val="en-US"/>
              </w:rPr>
            </w:pPr>
          </w:p>
        </w:tc>
        <w:tc>
          <w:tcPr>
            <w:tcW w:w="636" w:type="dxa"/>
            <w:vMerge/>
            <w:tcBorders>
              <w:top w:val="single" w:sz="4" w:space="0" w:color="000000"/>
              <w:left w:val="single" w:sz="4" w:space="0" w:color="000000"/>
              <w:bottom w:val="nil"/>
              <w:right w:val="nil"/>
            </w:tcBorders>
            <w:vAlign w:val="center"/>
            <w:hideMark/>
          </w:tcPr>
          <w:p w:rsidR="008F7F6C" w:rsidRPr="008F7F6C" w:rsidRDefault="008F7F6C" w:rsidP="008F7F6C">
            <w:pPr>
              <w:suppressAutoHyphens w:val="0"/>
              <w:spacing w:after="0" w:line="240" w:lineRule="auto"/>
              <w:rPr>
                <w:rFonts w:ascii="Arial" w:eastAsia="Times New Roman" w:hAnsi="Arial" w:cs="Arial"/>
                <w:b/>
                <w:bCs/>
                <w:color w:val="FFFFFF"/>
                <w:kern w:val="0"/>
                <w:sz w:val="18"/>
                <w:szCs w:val="18"/>
                <w:lang w:val="en-US"/>
              </w:rPr>
            </w:pPr>
          </w:p>
        </w:tc>
        <w:tc>
          <w:tcPr>
            <w:tcW w:w="762" w:type="dxa"/>
            <w:vMerge/>
            <w:tcBorders>
              <w:top w:val="single" w:sz="4" w:space="0" w:color="000000"/>
              <w:left w:val="single" w:sz="4" w:space="0" w:color="000000"/>
              <w:bottom w:val="nil"/>
              <w:right w:val="single" w:sz="4" w:space="0" w:color="000000"/>
            </w:tcBorders>
            <w:vAlign w:val="center"/>
            <w:hideMark/>
          </w:tcPr>
          <w:p w:rsidR="008F7F6C" w:rsidRPr="008F7F6C" w:rsidRDefault="008F7F6C" w:rsidP="008F7F6C">
            <w:pPr>
              <w:suppressAutoHyphens w:val="0"/>
              <w:spacing w:after="0" w:line="240" w:lineRule="auto"/>
              <w:rPr>
                <w:rFonts w:ascii="Arial" w:eastAsia="Times New Roman" w:hAnsi="Arial" w:cs="Arial"/>
                <w:b/>
                <w:bCs/>
                <w:color w:val="FFFFFF"/>
                <w:kern w:val="0"/>
                <w:sz w:val="20"/>
                <w:szCs w:val="20"/>
                <w:lang w:val="en-US"/>
              </w:rPr>
            </w:pPr>
          </w:p>
        </w:tc>
        <w:tc>
          <w:tcPr>
            <w:tcW w:w="872" w:type="dxa"/>
            <w:tcBorders>
              <w:top w:val="nil"/>
              <w:left w:val="nil"/>
              <w:bottom w:val="single" w:sz="4" w:space="0" w:color="auto"/>
              <w:right w:val="nil"/>
            </w:tcBorders>
            <w:shd w:val="clear" w:color="00CCFF" w:fill="0066CC"/>
            <w:noWrap/>
            <w:vAlign w:val="center"/>
            <w:hideMark/>
          </w:tcPr>
          <w:p w:rsidR="008F7F6C" w:rsidRPr="008F7F6C" w:rsidRDefault="008F7F6C" w:rsidP="008F7F6C">
            <w:pPr>
              <w:suppressAutoHyphens w:val="0"/>
              <w:spacing w:after="0" w:line="240" w:lineRule="auto"/>
              <w:jc w:val="center"/>
              <w:rPr>
                <w:rFonts w:ascii="Arial" w:eastAsia="Times New Roman" w:hAnsi="Arial" w:cs="Arial"/>
                <w:b/>
                <w:bCs/>
                <w:color w:val="FFFFFF"/>
                <w:kern w:val="0"/>
                <w:sz w:val="20"/>
                <w:szCs w:val="20"/>
                <w:lang w:val="en-US"/>
              </w:rPr>
            </w:pPr>
            <w:r w:rsidRPr="008F7F6C">
              <w:rPr>
                <w:rFonts w:ascii="Arial" w:eastAsia="Times New Roman" w:hAnsi="Arial" w:cs="Arial"/>
                <w:b/>
                <w:bCs/>
                <w:color w:val="FFFFFF"/>
                <w:kern w:val="0"/>
                <w:sz w:val="20"/>
                <w:szCs w:val="20"/>
                <w:lang w:val="en-US"/>
              </w:rPr>
              <w:t>Simple</w:t>
            </w:r>
          </w:p>
        </w:tc>
        <w:tc>
          <w:tcPr>
            <w:tcW w:w="772" w:type="dxa"/>
            <w:vMerge/>
            <w:tcBorders>
              <w:top w:val="single" w:sz="4" w:space="0" w:color="auto"/>
              <w:left w:val="single" w:sz="4" w:space="0" w:color="auto"/>
              <w:bottom w:val="single" w:sz="4" w:space="0" w:color="000000"/>
              <w:right w:val="single" w:sz="4" w:space="0" w:color="auto"/>
            </w:tcBorders>
            <w:vAlign w:val="center"/>
            <w:hideMark/>
          </w:tcPr>
          <w:p w:rsidR="008F7F6C" w:rsidRPr="008F7F6C" w:rsidRDefault="008F7F6C" w:rsidP="008F7F6C">
            <w:pPr>
              <w:suppressAutoHyphens w:val="0"/>
              <w:spacing w:after="0" w:line="240" w:lineRule="auto"/>
              <w:rPr>
                <w:rFonts w:ascii="Arial" w:eastAsia="Times New Roman" w:hAnsi="Arial" w:cs="Arial"/>
                <w:b/>
                <w:bCs/>
                <w:color w:val="FFFFFF"/>
                <w:kern w:val="0"/>
                <w:sz w:val="20"/>
                <w:szCs w:val="20"/>
                <w:lang w:val="en-US"/>
              </w:rPr>
            </w:pPr>
          </w:p>
        </w:tc>
        <w:tc>
          <w:tcPr>
            <w:tcW w:w="772" w:type="dxa"/>
            <w:tcBorders>
              <w:top w:val="nil"/>
              <w:left w:val="nil"/>
              <w:bottom w:val="single" w:sz="4" w:space="0" w:color="auto"/>
              <w:right w:val="nil"/>
            </w:tcBorders>
            <w:shd w:val="clear" w:color="00CCFF" w:fill="0066CC"/>
            <w:noWrap/>
            <w:vAlign w:val="center"/>
            <w:hideMark/>
          </w:tcPr>
          <w:p w:rsidR="008F7F6C" w:rsidRPr="008F7F6C" w:rsidRDefault="008F7F6C" w:rsidP="008F7F6C">
            <w:pPr>
              <w:suppressAutoHyphens w:val="0"/>
              <w:spacing w:after="0" w:line="240" w:lineRule="auto"/>
              <w:jc w:val="center"/>
              <w:rPr>
                <w:rFonts w:ascii="Arial" w:eastAsia="Times New Roman" w:hAnsi="Arial" w:cs="Arial"/>
                <w:b/>
                <w:bCs/>
                <w:color w:val="FFFFFF"/>
                <w:kern w:val="0"/>
                <w:sz w:val="20"/>
                <w:szCs w:val="20"/>
                <w:lang w:val="en-US"/>
              </w:rPr>
            </w:pPr>
            <w:proofErr w:type="spellStart"/>
            <w:r w:rsidRPr="008F7F6C">
              <w:rPr>
                <w:rFonts w:ascii="Arial" w:eastAsia="Times New Roman" w:hAnsi="Arial" w:cs="Arial"/>
                <w:b/>
                <w:bCs/>
                <w:color w:val="FFFFFF"/>
                <w:kern w:val="0"/>
                <w:sz w:val="20"/>
                <w:szCs w:val="20"/>
                <w:lang w:val="en-US"/>
              </w:rPr>
              <w:t>Doble</w:t>
            </w:r>
            <w:proofErr w:type="spellEnd"/>
          </w:p>
        </w:tc>
        <w:tc>
          <w:tcPr>
            <w:tcW w:w="788" w:type="dxa"/>
            <w:vMerge/>
            <w:tcBorders>
              <w:top w:val="single" w:sz="4" w:space="0" w:color="auto"/>
              <w:left w:val="single" w:sz="4" w:space="0" w:color="auto"/>
              <w:bottom w:val="single" w:sz="4" w:space="0" w:color="000000"/>
              <w:right w:val="single" w:sz="4" w:space="0" w:color="auto"/>
            </w:tcBorders>
            <w:vAlign w:val="center"/>
            <w:hideMark/>
          </w:tcPr>
          <w:p w:rsidR="008F7F6C" w:rsidRPr="008F7F6C" w:rsidRDefault="008F7F6C" w:rsidP="008F7F6C">
            <w:pPr>
              <w:suppressAutoHyphens w:val="0"/>
              <w:spacing w:after="0" w:line="240" w:lineRule="auto"/>
              <w:rPr>
                <w:rFonts w:ascii="Arial" w:eastAsia="Times New Roman" w:hAnsi="Arial" w:cs="Arial"/>
                <w:b/>
                <w:bCs/>
                <w:color w:val="FFFFFF"/>
                <w:kern w:val="0"/>
                <w:sz w:val="20"/>
                <w:szCs w:val="20"/>
                <w:lang w:val="en-US"/>
              </w:rPr>
            </w:pPr>
          </w:p>
        </w:tc>
        <w:tc>
          <w:tcPr>
            <w:tcW w:w="761" w:type="dxa"/>
            <w:tcBorders>
              <w:top w:val="nil"/>
              <w:left w:val="nil"/>
              <w:bottom w:val="single" w:sz="4" w:space="0" w:color="auto"/>
              <w:right w:val="nil"/>
            </w:tcBorders>
            <w:shd w:val="clear" w:color="00CCFF" w:fill="0066CC"/>
            <w:noWrap/>
            <w:vAlign w:val="center"/>
            <w:hideMark/>
          </w:tcPr>
          <w:p w:rsidR="008F7F6C" w:rsidRPr="008F7F6C" w:rsidRDefault="008F7F6C" w:rsidP="008F7F6C">
            <w:pPr>
              <w:suppressAutoHyphens w:val="0"/>
              <w:spacing w:after="0" w:line="240" w:lineRule="auto"/>
              <w:jc w:val="center"/>
              <w:rPr>
                <w:rFonts w:ascii="Arial" w:eastAsia="Times New Roman" w:hAnsi="Arial" w:cs="Arial"/>
                <w:b/>
                <w:bCs/>
                <w:color w:val="FFFFFF"/>
                <w:kern w:val="0"/>
                <w:sz w:val="20"/>
                <w:szCs w:val="20"/>
                <w:lang w:val="en-US"/>
              </w:rPr>
            </w:pPr>
            <w:r w:rsidRPr="008F7F6C">
              <w:rPr>
                <w:rFonts w:ascii="Arial" w:eastAsia="Times New Roman" w:hAnsi="Arial" w:cs="Arial"/>
                <w:b/>
                <w:bCs/>
                <w:color w:val="FFFFFF"/>
                <w:kern w:val="0"/>
                <w:sz w:val="20"/>
                <w:szCs w:val="20"/>
                <w:lang w:val="en-US"/>
              </w:rPr>
              <w:t>Triple</w:t>
            </w:r>
          </w:p>
        </w:tc>
        <w:tc>
          <w:tcPr>
            <w:tcW w:w="726" w:type="dxa"/>
            <w:vMerge/>
            <w:tcBorders>
              <w:top w:val="single" w:sz="4" w:space="0" w:color="auto"/>
              <w:left w:val="single" w:sz="4" w:space="0" w:color="auto"/>
              <w:bottom w:val="single" w:sz="4" w:space="0" w:color="000000"/>
              <w:right w:val="single" w:sz="4" w:space="0" w:color="auto"/>
            </w:tcBorders>
            <w:vAlign w:val="center"/>
            <w:hideMark/>
          </w:tcPr>
          <w:p w:rsidR="008F7F6C" w:rsidRPr="008F7F6C" w:rsidRDefault="008F7F6C" w:rsidP="008F7F6C">
            <w:pPr>
              <w:suppressAutoHyphens w:val="0"/>
              <w:spacing w:after="0" w:line="240" w:lineRule="auto"/>
              <w:rPr>
                <w:rFonts w:ascii="Arial" w:eastAsia="Times New Roman" w:hAnsi="Arial" w:cs="Arial"/>
                <w:b/>
                <w:bCs/>
                <w:color w:val="FFFFFF"/>
                <w:kern w:val="0"/>
                <w:sz w:val="20"/>
                <w:szCs w:val="20"/>
                <w:lang w:val="en-US"/>
              </w:rPr>
            </w:pPr>
          </w:p>
        </w:tc>
        <w:tc>
          <w:tcPr>
            <w:tcW w:w="661" w:type="dxa"/>
            <w:tcBorders>
              <w:top w:val="nil"/>
              <w:left w:val="nil"/>
              <w:bottom w:val="single" w:sz="4" w:space="0" w:color="auto"/>
              <w:right w:val="nil"/>
            </w:tcBorders>
            <w:shd w:val="clear" w:color="00CCFF" w:fill="0066CC"/>
            <w:noWrap/>
            <w:vAlign w:val="center"/>
            <w:hideMark/>
          </w:tcPr>
          <w:p w:rsidR="008F7F6C" w:rsidRPr="008F7F6C" w:rsidRDefault="008F7F6C" w:rsidP="008F7F6C">
            <w:pPr>
              <w:suppressAutoHyphens w:val="0"/>
              <w:spacing w:after="0" w:line="240" w:lineRule="auto"/>
              <w:jc w:val="center"/>
              <w:rPr>
                <w:rFonts w:ascii="Arial" w:eastAsia="Times New Roman" w:hAnsi="Arial" w:cs="Arial"/>
                <w:b/>
                <w:bCs/>
                <w:color w:val="FFFFFF"/>
                <w:kern w:val="0"/>
                <w:sz w:val="20"/>
                <w:szCs w:val="20"/>
                <w:lang w:val="en-US"/>
              </w:rPr>
            </w:pPr>
            <w:proofErr w:type="spellStart"/>
            <w:r w:rsidRPr="008F7F6C">
              <w:rPr>
                <w:rFonts w:ascii="Arial" w:eastAsia="Times New Roman" w:hAnsi="Arial" w:cs="Arial"/>
                <w:b/>
                <w:bCs/>
                <w:color w:val="FFFFFF"/>
                <w:kern w:val="0"/>
                <w:sz w:val="20"/>
                <w:szCs w:val="20"/>
                <w:lang w:val="en-US"/>
              </w:rPr>
              <w:t>Chld</w:t>
            </w:r>
            <w:proofErr w:type="spellEnd"/>
          </w:p>
        </w:tc>
        <w:tc>
          <w:tcPr>
            <w:tcW w:w="1611" w:type="dxa"/>
            <w:vMerge/>
            <w:tcBorders>
              <w:top w:val="single" w:sz="4" w:space="0" w:color="000000"/>
              <w:left w:val="single" w:sz="4" w:space="0" w:color="000000"/>
              <w:bottom w:val="nil"/>
              <w:right w:val="single" w:sz="4" w:space="0" w:color="000000"/>
            </w:tcBorders>
            <w:vAlign w:val="center"/>
            <w:hideMark/>
          </w:tcPr>
          <w:p w:rsidR="008F7F6C" w:rsidRPr="008F7F6C" w:rsidRDefault="008F7F6C" w:rsidP="008F7F6C">
            <w:pPr>
              <w:suppressAutoHyphens w:val="0"/>
              <w:spacing w:after="0" w:line="240" w:lineRule="auto"/>
              <w:rPr>
                <w:rFonts w:ascii="Arial" w:eastAsia="Times New Roman" w:hAnsi="Arial" w:cs="Arial"/>
                <w:b/>
                <w:bCs/>
                <w:color w:val="FFFFFF"/>
                <w:kern w:val="0"/>
                <w:sz w:val="18"/>
                <w:szCs w:val="18"/>
                <w:lang w:val="en-US"/>
              </w:rPr>
            </w:pPr>
          </w:p>
        </w:tc>
      </w:tr>
      <w:tr w:rsidR="008F7F6C" w:rsidRPr="008F7F6C" w:rsidTr="008F7F6C">
        <w:trPr>
          <w:trHeight w:val="276"/>
          <w:jc w:val="center"/>
        </w:trPr>
        <w:tc>
          <w:tcPr>
            <w:tcW w:w="22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7F6C" w:rsidRPr="008F7F6C" w:rsidRDefault="008F7F6C" w:rsidP="008F7F6C">
            <w:pPr>
              <w:suppressAutoHyphens w:val="0"/>
              <w:spacing w:after="0" w:line="240" w:lineRule="auto"/>
              <w:jc w:val="center"/>
              <w:rPr>
                <w:rFonts w:ascii="Arial" w:eastAsia="Times New Roman" w:hAnsi="Arial" w:cs="Arial"/>
                <w:kern w:val="0"/>
                <w:sz w:val="20"/>
                <w:szCs w:val="20"/>
                <w:lang w:val="en-US"/>
              </w:rPr>
            </w:pPr>
            <w:r w:rsidRPr="008F7F6C">
              <w:rPr>
                <w:rFonts w:ascii="Arial" w:eastAsia="Times New Roman" w:hAnsi="Arial" w:cs="Arial"/>
                <w:kern w:val="0"/>
                <w:sz w:val="20"/>
                <w:szCs w:val="20"/>
                <w:lang w:val="en-US"/>
              </w:rPr>
              <w:t>AURA HOTEL BARÚ</w:t>
            </w:r>
          </w:p>
        </w:tc>
        <w:tc>
          <w:tcPr>
            <w:tcW w:w="587" w:type="dxa"/>
            <w:tcBorders>
              <w:top w:val="single" w:sz="4" w:space="0" w:color="auto"/>
              <w:left w:val="nil"/>
              <w:bottom w:val="single" w:sz="4" w:space="0" w:color="auto"/>
              <w:right w:val="single" w:sz="4" w:space="0" w:color="auto"/>
            </w:tcBorders>
            <w:shd w:val="clear" w:color="auto" w:fill="auto"/>
            <w:noWrap/>
            <w:vAlign w:val="center"/>
            <w:hideMark/>
          </w:tcPr>
          <w:p w:rsidR="008F7F6C" w:rsidRPr="008F7F6C" w:rsidRDefault="008F7F6C" w:rsidP="008F7F6C">
            <w:pPr>
              <w:suppressAutoHyphens w:val="0"/>
              <w:spacing w:after="0" w:line="240" w:lineRule="auto"/>
              <w:jc w:val="center"/>
              <w:rPr>
                <w:rFonts w:ascii="Arial" w:eastAsia="Times New Roman" w:hAnsi="Arial" w:cs="Arial"/>
                <w:kern w:val="0"/>
                <w:sz w:val="18"/>
                <w:szCs w:val="18"/>
                <w:lang w:val="en-US"/>
              </w:rPr>
            </w:pPr>
            <w:r w:rsidRPr="008F7F6C">
              <w:rPr>
                <w:rFonts w:ascii="Arial" w:eastAsia="Times New Roman" w:hAnsi="Arial" w:cs="Arial"/>
                <w:kern w:val="0"/>
                <w:sz w:val="18"/>
                <w:szCs w:val="18"/>
                <w:lang w:val="en-US"/>
              </w:rPr>
              <w:t>STD</w:t>
            </w:r>
          </w:p>
        </w:tc>
        <w:tc>
          <w:tcPr>
            <w:tcW w:w="636" w:type="dxa"/>
            <w:tcBorders>
              <w:top w:val="single" w:sz="4" w:space="0" w:color="auto"/>
              <w:left w:val="nil"/>
              <w:bottom w:val="single" w:sz="4" w:space="0" w:color="auto"/>
              <w:right w:val="single" w:sz="4" w:space="0" w:color="auto"/>
            </w:tcBorders>
            <w:shd w:val="clear" w:color="auto" w:fill="auto"/>
            <w:noWrap/>
            <w:vAlign w:val="center"/>
            <w:hideMark/>
          </w:tcPr>
          <w:p w:rsidR="008F7F6C" w:rsidRPr="008F7F6C" w:rsidRDefault="008F7F6C" w:rsidP="008F7F6C">
            <w:pPr>
              <w:suppressAutoHyphens w:val="0"/>
              <w:spacing w:after="0" w:line="240" w:lineRule="auto"/>
              <w:jc w:val="center"/>
              <w:rPr>
                <w:rFonts w:ascii="Arial" w:eastAsia="Times New Roman" w:hAnsi="Arial" w:cs="Arial"/>
                <w:kern w:val="0"/>
                <w:sz w:val="18"/>
                <w:szCs w:val="18"/>
                <w:lang w:val="en-US"/>
              </w:rPr>
            </w:pPr>
            <w:r w:rsidRPr="008F7F6C">
              <w:rPr>
                <w:rFonts w:ascii="Arial" w:eastAsia="Times New Roman" w:hAnsi="Arial" w:cs="Arial"/>
                <w:kern w:val="0"/>
                <w:sz w:val="18"/>
                <w:szCs w:val="18"/>
                <w:lang w:val="en-US"/>
              </w:rPr>
              <w:t>USD</w:t>
            </w:r>
          </w:p>
        </w:tc>
        <w:tc>
          <w:tcPr>
            <w:tcW w:w="762" w:type="dxa"/>
            <w:tcBorders>
              <w:top w:val="single" w:sz="4" w:space="0" w:color="auto"/>
              <w:left w:val="nil"/>
              <w:bottom w:val="single" w:sz="4" w:space="0" w:color="auto"/>
              <w:right w:val="single" w:sz="4" w:space="0" w:color="auto"/>
            </w:tcBorders>
            <w:shd w:val="clear" w:color="auto" w:fill="auto"/>
            <w:noWrap/>
            <w:vAlign w:val="center"/>
            <w:hideMark/>
          </w:tcPr>
          <w:p w:rsidR="008F7F6C" w:rsidRPr="008F7F6C" w:rsidRDefault="008F7F6C" w:rsidP="008F7F6C">
            <w:pPr>
              <w:suppressAutoHyphens w:val="0"/>
              <w:spacing w:after="0" w:line="240" w:lineRule="auto"/>
              <w:jc w:val="center"/>
              <w:rPr>
                <w:rFonts w:ascii="Arial" w:eastAsia="Times New Roman" w:hAnsi="Arial" w:cs="Arial"/>
                <w:kern w:val="0"/>
                <w:sz w:val="20"/>
                <w:szCs w:val="20"/>
                <w:lang w:val="en-US"/>
              </w:rPr>
            </w:pPr>
            <w:r w:rsidRPr="008F7F6C">
              <w:rPr>
                <w:rFonts w:ascii="Arial" w:eastAsia="Times New Roman" w:hAnsi="Arial" w:cs="Arial"/>
                <w:kern w:val="0"/>
                <w:sz w:val="20"/>
                <w:szCs w:val="20"/>
                <w:lang w:val="en-US"/>
              </w:rPr>
              <w:t>445</w:t>
            </w:r>
          </w:p>
        </w:tc>
        <w:tc>
          <w:tcPr>
            <w:tcW w:w="872" w:type="dxa"/>
            <w:tcBorders>
              <w:top w:val="nil"/>
              <w:left w:val="nil"/>
              <w:bottom w:val="single" w:sz="4" w:space="0" w:color="auto"/>
              <w:right w:val="single" w:sz="4" w:space="0" w:color="auto"/>
            </w:tcBorders>
            <w:shd w:val="clear" w:color="auto" w:fill="auto"/>
            <w:noWrap/>
            <w:vAlign w:val="center"/>
            <w:hideMark/>
          </w:tcPr>
          <w:p w:rsidR="008F7F6C" w:rsidRPr="008F7F6C" w:rsidRDefault="008F7F6C" w:rsidP="008F7F6C">
            <w:pPr>
              <w:suppressAutoHyphens w:val="0"/>
              <w:spacing w:after="0" w:line="240" w:lineRule="auto"/>
              <w:jc w:val="center"/>
              <w:rPr>
                <w:rFonts w:ascii="Arial" w:eastAsia="Times New Roman" w:hAnsi="Arial" w:cs="Arial"/>
                <w:kern w:val="0"/>
                <w:sz w:val="20"/>
                <w:szCs w:val="20"/>
                <w:lang w:val="en-US"/>
              </w:rPr>
            </w:pPr>
            <w:r w:rsidRPr="008F7F6C">
              <w:rPr>
                <w:rFonts w:ascii="Arial" w:eastAsia="Times New Roman" w:hAnsi="Arial" w:cs="Arial"/>
                <w:kern w:val="0"/>
                <w:sz w:val="20"/>
                <w:szCs w:val="20"/>
                <w:lang w:val="en-US"/>
              </w:rPr>
              <w:t>168</w:t>
            </w:r>
          </w:p>
        </w:tc>
        <w:tc>
          <w:tcPr>
            <w:tcW w:w="772" w:type="dxa"/>
            <w:tcBorders>
              <w:top w:val="nil"/>
              <w:left w:val="nil"/>
              <w:bottom w:val="single" w:sz="4" w:space="0" w:color="auto"/>
              <w:right w:val="single" w:sz="4" w:space="0" w:color="auto"/>
            </w:tcBorders>
            <w:shd w:val="clear" w:color="auto" w:fill="auto"/>
            <w:noWrap/>
            <w:vAlign w:val="center"/>
            <w:hideMark/>
          </w:tcPr>
          <w:p w:rsidR="008F7F6C" w:rsidRPr="008F7F6C" w:rsidRDefault="008F7F6C" w:rsidP="008F7F6C">
            <w:pPr>
              <w:suppressAutoHyphens w:val="0"/>
              <w:spacing w:after="0" w:line="240" w:lineRule="auto"/>
              <w:jc w:val="center"/>
              <w:rPr>
                <w:rFonts w:ascii="Arial" w:eastAsia="Times New Roman" w:hAnsi="Arial" w:cs="Arial"/>
                <w:b/>
                <w:kern w:val="0"/>
                <w:sz w:val="20"/>
                <w:szCs w:val="20"/>
                <w:lang w:val="en-US"/>
              </w:rPr>
            </w:pPr>
            <w:r w:rsidRPr="008F7F6C">
              <w:rPr>
                <w:rFonts w:ascii="Arial" w:eastAsia="Times New Roman" w:hAnsi="Arial" w:cs="Arial"/>
                <w:b/>
                <w:kern w:val="0"/>
                <w:sz w:val="20"/>
                <w:szCs w:val="20"/>
                <w:lang w:val="en-US"/>
              </w:rPr>
              <w:t>255</w:t>
            </w:r>
          </w:p>
        </w:tc>
        <w:tc>
          <w:tcPr>
            <w:tcW w:w="772" w:type="dxa"/>
            <w:tcBorders>
              <w:top w:val="nil"/>
              <w:left w:val="nil"/>
              <w:bottom w:val="single" w:sz="4" w:space="0" w:color="auto"/>
              <w:right w:val="single" w:sz="4" w:space="0" w:color="auto"/>
            </w:tcBorders>
            <w:shd w:val="clear" w:color="auto" w:fill="auto"/>
            <w:noWrap/>
            <w:vAlign w:val="center"/>
            <w:hideMark/>
          </w:tcPr>
          <w:p w:rsidR="008F7F6C" w:rsidRPr="008F7F6C" w:rsidRDefault="008F7F6C" w:rsidP="008F7F6C">
            <w:pPr>
              <w:suppressAutoHyphens w:val="0"/>
              <w:spacing w:after="0" w:line="240" w:lineRule="auto"/>
              <w:jc w:val="center"/>
              <w:rPr>
                <w:rFonts w:ascii="Arial" w:eastAsia="Times New Roman" w:hAnsi="Arial" w:cs="Arial"/>
                <w:kern w:val="0"/>
                <w:sz w:val="20"/>
                <w:szCs w:val="20"/>
                <w:lang w:val="en-US"/>
              </w:rPr>
            </w:pPr>
            <w:r w:rsidRPr="008F7F6C">
              <w:rPr>
                <w:rFonts w:ascii="Arial" w:eastAsia="Times New Roman" w:hAnsi="Arial" w:cs="Arial"/>
                <w:kern w:val="0"/>
                <w:sz w:val="20"/>
                <w:szCs w:val="20"/>
                <w:lang w:val="en-US"/>
              </w:rPr>
              <w:t>84</w:t>
            </w:r>
          </w:p>
        </w:tc>
        <w:tc>
          <w:tcPr>
            <w:tcW w:w="788" w:type="dxa"/>
            <w:tcBorders>
              <w:top w:val="nil"/>
              <w:left w:val="nil"/>
              <w:bottom w:val="single" w:sz="4" w:space="0" w:color="auto"/>
              <w:right w:val="single" w:sz="4" w:space="0" w:color="auto"/>
            </w:tcBorders>
            <w:shd w:val="clear" w:color="auto" w:fill="auto"/>
            <w:noWrap/>
            <w:vAlign w:val="center"/>
            <w:hideMark/>
          </w:tcPr>
          <w:p w:rsidR="008F7F6C" w:rsidRPr="008F7F6C" w:rsidRDefault="008F7F6C" w:rsidP="008F7F6C">
            <w:pPr>
              <w:suppressAutoHyphens w:val="0"/>
              <w:spacing w:after="0" w:line="240" w:lineRule="auto"/>
              <w:jc w:val="center"/>
              <w:rPr>
                <w:rFonts w:ascii="Arial" w:eastAsia="Times New Roman" w:hAnsi="Arial" w:cs="Arial"/>
                <w:kern w:val="0"/>
                <w:sz w:val="20"/>
                <w:szCs w:val="20"/>
                <w:lang w:val="en-US"/>
              </w:rPr>
            </w:pPr>
            <w:r w:rsidRPr="008F7F6C">
              <w:rPr>
                <w:rFonts w:ascii="Arial" w:eastAsia="Times New Roman" w:hAnsi="Arial" w:cs="Arial"/>
                <w:kern w:val="0"/>
                <w:sz w:val="20"/>
                <w:szCs w:val="20"/>
                <w:lang w:val="en-US"/>
              </w:rPr>
              <w:t>249</w:t>
            </w:r>
          </w:p>
        </w:tc>
        <w:tc>
          <w:tcPr>
            <w:tcW w:w="761" w:type="dxa"/>
            <w:tcBorders>
              <w:top w:val="nil"/>
              <w:left w:val="nil"/>
              <w:bottom w:val="single" w:sz="4" w:space="0" w:color="auto"/>
              <w:right w:val="single" w:sz="4" w:space="0" w:color="auto"/>
            </w:tcBorders>
            <w:shd w:val="clear" w:color="auto" w:fill="auto"/>
            <w:noWrap/>
            <w:vAlign w:val="center"/>
            <w:hideMark/>
          </w:tcPr>
          <w:p w:rsidR="008F7F6C" w:rsidRPr="008F7F6C" w:rsidRDefault="008F7F6C" w:rsidP="008F7F6C">
            <w:pPr>
              <w:suppressAutoHyphens w:val="0"/>
              <w:spacing w:after="0" w:line="240" w:lineRule="auto"/>
              <w:jc w:val="center"/>
              <w:rPr>
                <w:rFonts w:ascii="Arial" w:eastAsia="Times New Roman" w:hAnsi="Arial" w:cs="Arial"/>
                <w:kern w:val="0"/>
                <w:sz w:val="20"/>
                <w:szCs w:val="20"/>
                <w:lang w:val="en-US"/>
              </w:rPr>
            </w:pPr>
            <w:r w:rsidRPr="008F7F6C">
              <w:rPr>
                <w:rFonts w:ascii="Arial" w:eastAsia="Times New Roman" w:hAnsi="Arial" w:cs="Arial"/>
                <w:kern w:val="0"/>
                <w:sz w:val="20"/>
                <w:szCs w:val="20"/>
                <w:lang w:val="en-US"/>
              </w:rPr>
              <w:t>80</w:t>
            </w:r>
          </w:p>
        </w:tc>
        <w:tc>
          <w:tcPr>
            <w:tcW w:w="726" w:type="dxa"/>
            <w:tcBorders>
              <w:top w:val="nil"/>
              <w:left w:val="nil"/>
              <w:bottom w:val="single" w:sz="4" w:space="0" w:color="auto"/>
              <w:right w:val="single" w:sz="4" w:space="0" w:color="auto"/>
            </w:tcBorders>
            <w:shd w:val="clear" w:color="auto" w:fill="auto"/>
            <w:noWrap/>
            <w:vAlign w:val="center"/>
            <w:hideMark/>
          </w:tcPr>
          <w:p w:rsidR="008F7F6C" w:rsidRPr="008F7F6C" w:rsidRDefault="008F7F6C" w:rsidP="008F7F6C">
            <w:pPr>
              <w:suppressAutoHyphens w:val="0"/>
              <w:spacing w:after="0" w:line="240" w:lineRule="auto"/>
              <w:jc w:val="center"/>
              <w:rPr>
                <w:rFonts w:ascii="Arial" w:eastAsia="Times New Roman" w:hAnsi="Arial" w:cs="Arial"/>
                <w:kern w:val="0"/>
                <w:sz w:val="20"/>
                <w:szCs w:val="20"/>
                <w:lang w:val="en-US"/>
              </w:rPr>
            </w:pPr>
            <w:r w:rsidRPr="008F7F6C">
              <w:rPr>
                <w:rFonts w:ascii="Arial" w:eastAsia="Times New Roman" w:hAnsi="Arial" w:cs="Arial"/>
                <w:kern w:val="0"/>
                <w:sz w:val="20"/>
                <w:szCs w:val="20"/>
                <w:lang w:val="en-US"/>
              </w:rPr>
              <w:t>119</w:t>
            </w:r>
          </w:p>
        </w:tc>
        <w:tc>
          <w:tcPr>
            <w:tcW w:w="661" w:type="dxa"/>
            <w:tcBorders>
              <w:top w:val="nil"/>
              <w:left w:val="nil"/>
              <w:bottom w:val="single" w:sz="4" w:space="0" w:color="auto"/>
              <w:right w:val="single" w:sz="4" w:space="0" w:color="auto"/>
            </w:tcBorders>
            <w:shd w:val="clear" w:color="auto" w:fill="auto"/>
            <w:noWrap/>
            <w:vAlign w:val="center"/>
            <w:hideMark/>
          </w:tcPr>
          <w:p w:rsidR="008F7F6C" w:rsidRPr="008F7F6C" w:rsidRDefault="008F7F6C" w:rsidP="008F7F6C">
            <w:pPr>
              <w:suppressAutoHyphens w:val="0"/>
              <w:spacing w:after="0" w:line="240" w:lineRule="auto"/>
              <w:jc w:val="center"/>
              <w:rPr>
                <w:rFonts w:ascii="Arial" w:eastAsia="Times New Roman" w:hAnsi="Arial" w:cs="Arial"/>
                <w:kern w:val="0"/>
                <w:sz w:val="20"/>
                <w:szCs w:val="20"/>
                <w:lang w:val="en-US"/>
              </w:rPr>
            </w:pPr>
            <w:r w:rsidRPr="008F7F6C">
              <w:rPr>
                <w:rFonts w:ascii="Arial" w:eastAsia="Times New Roman" w:hAnsi="Arial" w:cs="Arial"/>
                <w:kern w:val="0"/>
                <w:sz w:val="20"/>
                <w:szCs w:val="20"/>
                <w:lang w:val="en-US"/>
              </w:rPr>
              <w:t>10</w:t>
            </w:r>
          </w:p>
        </w:tc>
        <w:tc>
          <w:tcPr>
            <w:tcW w:w="1611" w:type="dxa"/>
            <w:tcBorders>
              <w:top w:val="single" w:sz="4" w:space="0" w:color="auto"/>
              <w:left w:val="nil"/>
              <w:bottom w:val="single" w:sz="4" w:space="0" w:color="auto"/>
              <w:right w:val="single" w:sz="4" w:space="0" w:color="auto"/>
            </w:tcBorders>
            <w:shd w:val="clear" w:color="auto" w:fill="auto"/>
            <w:noWrap/>
            <w:vAlign w:val="center"/>
            <w:hideMark/>
          </w:tcPr>
          <w:p w:rsidR="008F7F6C" w:rsidRPr="008F7F6C" w:rsidRDefault="008F7F6C" w:rsidP="008F7F6C">
            <w:pPr>
              <w:suppressAutoHyphens w:val="0"/>
              <w:spacing w:after="0" w:line="240" w:lineRule="auto"/>
              <w:jc w:val="center"/>
              <w:rPr>
                <w:rFonts w:ascii="Arial" w:eastAsia="Times New Roman" w:hAnsi="Arial" w:cs="Arial"/>
                <w:kern w:val="0"/>
                <w:sz w:val="18"/>
                <w:szCs w:val="18"/>
                <w:lang w:val="en-US"/>
              </w:rPr>
            </w:pPr>
            <w:r w:rsidRPr="008F7F6C">
              <w:rPr>
                <w:rFonts w:ascii="Arial" w:eastAsia="Times New Roman" w:hAnsi="Arial" w:cs="Arial"/>
                <w:kern w:val="0"/>
                <w:sz w:val="18"/>
                <w:szCs w:val="18"/>
                <w:lang w:val="en-US"/>
              </w:rPr>
              <w:t>16ENE-02ABR / 19ABR-16JUL / 18AGO-19DIC</w:t>
            </w:r>
          </w:p>
        </w:tc>
      </w:tr>
      <w:tr w:rsidR="008F7F6C" w:rsidRPr="008F7F6C" w:rsidTr="008F7F6C">
        <w:trPr>
          <w:trHeight w:val="276"/>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8F7F6C" w:rsidRPr="008F7F6C" w:rsidRDefault="008F7F6C" w:rsidP="008F7F6C">
            <w:pPr>
              <w:suppressAutoHyphens w:val="0"/>
              <w:spacing w:after="0" w:line="240" w:lineRule="auto"/>
              <w:jc w:val="center"/>
              <w:rPr>
                <w:rFonts w:ascii="Arial" w:eastAsia="Times New Roman" w:hAnsi="Arial" w:cs="Arial"/>
                <w:kern w:val="0"/>
                <w:sz w:val="20"/>
                <w:szCs w:val="20"/>
                <w:lang w:val="en-US"/>
              </w:rPr>
            </w:pPr>
            <w:r w:rsidRPr="008F7F6C">
              <w:rPr>
                <w:rFonts w:ascii="Arial" w:eastAsia="Times New Roman" w:hAnsi="Arial" w:cs="Arial"/>
                <w:kern w:val="0"/>
                <w:sz w:val="20"/>
                <w:szCs w:val="20"/>
                <w:lang w:val="en-US"/>
              </w:rPr>
              <w:t>AURA HOTEL BARÚ</w:t>
            </w:r>
          </w:p>
        </w:tc>
        <w:tc>
          <w:tcPr>
            <w:tcW w:w="587" w:type="dxa"/>
            <w:tcBorders>
              <w:top w:val="nil"/>
              <w:left w:val="nil"/>
              <w:bottom w:val="single" w:sz="4" w:space="0" w:color="auto"/>
              <w:right w:val="single" w:sz="4" w:space="0" w:color="auto"/>
            </w:tcBorders>
            <w:shd w:val="clear" w:color="auto" w:fill="auto"/>
            <w:noWrap/>
            <w:vAlign w:val="center"/>
            <w:hideMark/>
          </w:tcPr>
          <w:p w:rsidR="008F7F6C" w:rsidRPr="008F7F6C" w:rsidRDefault="008F7F6C" w:rsidP="008F7F6C">
            <w:pPr>
              <w:suppressAutoHyphens w:val="0"/>
              <w:spacing w:after="0" w:line="240" w:lineRule="auto"/>
              <w:jc w:val="center"/>
              <w:rPr>
                <w:rFonts w:ascii="Arial" w:eastAsia="Times New Roman" w:hAnsi="Arial" w:cs="Arial"/>
                <w:kern w:val="0"/>
                <w:sz w:val="18"/>
                <w:szCs w:val="18"/>
                <w:lang w:val="en-US"/>
              </w:rPr>
            </w:pPr>
            <w:r w:rsidRPr="008F7F6C">
              <w:rPr>
                <w:rFonts w:ascii="Arial" w:eastAsia="Times New Roman" w:hAnsi="Arial" w:cs="Arial"/>
                <w:kern w:val="0"/>
                <w:sz w:val="18"/>
                <w:szCs w:val="18"/>
                <w:lang w:val="en-US"/>
              </w:rPr>
              <w:t>STD</w:t>
            </w:r>
          </w:p>
        </w:tc>
        <w:tc>
          <w:tcPr>
            <w:tcW w:w="636" w:type="dxa"/>
            <w:tcBorders>
              <w:top w:val="nil"/>
              <w:left w:val="nil"/>
              <w:bottom w:val="single" w:sz="4" w:space="0" w:color="auto"/>
              <w:right w:val="single" w:sz="4" w:space="0" w:color="auto"/>
            </w:tcBorders>
            <w:shd w:val="clear" w:color="auto" w:fill="auto"/>
            <w:noWrap/>
            <w:vAlign w:val="center"/>
            <w:hideMark/>
          </w:tcPr>
          <w:p w:rsidR="008F7F6C" w:rsidRPr="008F7F6C" w:rsidRDefault="008F7F6C" w:rsidP="008F7F6C">
            <w:pPr>
              <w:suppressAutoHyphens w:val="0"/>
              <w:spacing w:after="0" w:line="240" w:lineRule="auto"/>
              <w:jc w:val="center"/>
              <w:rPr>
                <w:rFonts w:ascii="Arial" w:eastAsia="Times New Roman" w:hAnsi="Arial" w:cs="Arial"/>
                <w:kern w:val="0"/>
                <w:sz w:val="18"/>
                <w:szCs w:val="18"/>
                <w:lang w:val="en-US"/>
              </w:rPr>
            </w:pPr>
            <w:r w:rsidRPr="008F7F6C">
              <w:rPr>
                <w:rFonts w:ascii="Arial" w:eastAsia="Times New Roman" w:hAnsi="Arial" w:cs="Arial"/>
                <w:kern w:val="0"/>
                <w:sz w:val="18"/>
                <w:szCs w:val="18"/>
                <w:lang w:val="en-US"/>
              </w:rPr>
              <w:t>USD</w:t>
            </w:r>
          </w:p>
        </w:tc>
        <w:tc>
          <w:tcPr>
            <w:tcW w:w="762" w:type="dxa"/>
            <w:tcBorders>
              <w:top w:val="nil"/>
              <w:left w:val="nil"/>
              <w:bottom w:val="single" w:sz="4" w:space="0" w:color="auto"/>
              <w:right w:val="single" w:sz="4" w:space="0" w:color="auto"/>
            </w:tcBorders>
            <w:shd w:val="clear" w:color="auto" w:fill="auto"/>
            <w:noWrap/>
            <w:vAlign w:val="center"/>
            <w:hideMark/>
          </w:tcPr>
          <w:p w:rsidR="008F7F6C" w:rsidRPr="008F7F6C" w:rsidRDefault="008F7F6C" w:rsidP="008F7F6C">
            <w:pPr>
              <w:suppressAutoHyphens w:val="0"/>
              <w:spacing w:after="0" w:line="240" w:lineRule="auto"/>
              <w:jc w:val="center"/>
              <w:rPr>
                <w:rFonts w:ascii="Arial" w:eastAsia="Times New Roman" w:hAnsi="Arial" w:cs="Arial"/>
                <w:kern w:val="0"/>
                <w:sz w:val="20"/>
                <w:szCs w:val="20"/>
                <w:lang w:val="en-US"/>
              </w:rPr>
            </w:pPr>
            <w:r w:rsidRPr="008F7F6C">
              <w:rPr>
                <w:rFonts w:ascii="Arial" w:eastAsia="Times New Roman" w:hAnsi="Arial" w:cs="Arial"/>
                <w:kern w:val="0"/>
                <w:sz w:val="20"/>
                <w:szCs w:val="20"/>
                <w:lang w:val="en-US"/>
              </w:rPr>
              <w:t>500</w:t>
            </w:r>
          </w:p>
        </w:tc>
        <w:tc>
          <w:tcPr>
            <w:tcW w:w="872" w:type="dxa"/>
            <w:tcBorders>
              <w:top w:val="nil"/>
              <w:left w:val="nil"/>
              <w:bottom w:val="single" w:sz="4" w:space="0" w:color="auto"/>
              <w:right w:val="single" w:sz="4" w:space="0" w:color="auto"/>
            </w:tcBorders>
            <w:shd w:val="clear" w:color="auto" w:fill="auto"/>
            <w:noWrap/>
            <w:vAlign w:val="center"/>
            <w:hideMark/>
          </w:tcPr>
          <w:p w:rsidR="008F7F6C" w:rsidRPr="008F7F6C" w:rsidRDefault="008F7F6C" w:rsidP="008F7F6C">
            <w:pPr>
              <w:suppressAutoHyphens w:val="0"/>
              <w:spacing w:after="0" w:line="240" w:lineRule="auto"/>
              <w:jc w:val="center"/>
              <w:rPr>
                <w:rFonts w:ascii="Arial" w:eastAsia="Times New Roman" w:hAnsi="Arial" w:cs="Arial"/>
                <w:kern w:val="0"/>
                <w:sz w:val="20"/>
                <w:szCs w:val="20"/>
                <w:lang w:val="en-US"/>
              </w:rPr>
            </w:pPr>
            <w:r w:rsidRPr="008F7F6C">
              <w:rPr>
                <w:rFonts w:ascii="Arial" w:eastAsia="Times New Roman" w:hAnsi="Arial" w:cs="Arial"/>
                <w:kern w:val="0"/>
                <w:sz w:val="20"/>
                <w:szCs w:val="20"/>
                <w:lang w:val="en-US"/>
              </w:rPr>
              <w:t>195</w:t>
            </w:r>
          </w:p>
        </w:tc>
        <w:tc>
          <w:tcPr>
            <w:tcW w:w="772" w:type="dxa"/>
            <w:tcBorders>
              <w:top w:val="nil"/>
              <w:left w:val="nil"/>
              <w:bottom w:val="single" w:sz="4" w:space="0" w:color="auto"/>
              <w:right w:val="single" w:sz="4" w:space="0" w:color="auto"/>
            </w:tcBorders>
            <w:shd w:val="clear" w:color="auto" w:fill="auto"/>
            <w:noWrap/>
            <w:vAlign w:val="center"/>
            <w:hideMark/>
          </w:tcPr>
          <w:p w:rsidR="008F7F6C" w:rsidRPr="008F7F6C" w:rsidRDefault="008F7F6C" w:rsidP="008F7F6C">
            <w:pPr>
              <w:suppressAutoHyphens w:val="0"/>
              <w:spacing w:after="0" w:line="240" w:lineRule="auto"/>
              <w:jc w:val="center"/>
              <w:rPr>
                <w:rFonts w:ascii="Arial" w:eastAsia="Times New Roman" w:hAnsi="Arial" w:cs="Arial"/>
                <w:kern w:val="0"/>
                <w:sz w:val="20"/>
                <w:szCs w:val="20"/>
                <w:lang w:val="en-US"/>
              </w:rPr>
            </w:pPr>
            <w:r w:rsidRPr="008F7F6C">
              <w:rPr>
                <w:rFonts w:ascii="Arial" w:eastAsia="Times New Roman" w:hAnsi="Arial" w:cs="Arial"/>
                <w:kern w:val="0"/>
                <w:sz w:val="20"/>
                <w:szCs w:val="20"/>
                <w:lang w:val="en-US"/>
              </w:rPr>
              <w:t>280</w:t>
            </w:r>
          </w:p>
        </w:tc>
        <w:tc>
          <w:tcPr>
            <w:tcW w:w="772" w:type="dxa"/>
            <w:tcBorders>
              <w:top w:val="nil"/>
              <w:left w:val="nil"/>
              <w:bottom w:val="single" w:sz="4" w:space="0" w:color="auto"/>
              <w:right w:val="single" w:sz="4" w:space="0" w:color="auto"/>
            </w:tcBorders>
            <w:shd w:val="clear" w:color="auto" w:fill="auto"/>
            <w:noWrap/>
            <w:vAlign w:val="center"/>
            <w:hideMark/>
          </w:tcPr>
          <w:p w:rsidR="008F7F6C" w:rsidRPr="008F7F6C" w:rsidRDefault="008F7F6C" w:rsidP="008F7F6C">
            <w:pPr>
              <w:suppressAutoHyphens w:val="0"/>
              <w:spacing w:after="0" w:line="240" w:lineRule="auto"/>
              <w:jc w:val="center"/>
              <w:rPr>
                <w:rFonts w:ascii="Arial" w:eastAsia="Times New Roman" w:hAnsi="Arial" w:cs="Arial"/>
                <w:kern w:val="0"/>
                <w:sz w:val="20"/>
                <w:szCs w:val="20"/>
                <w:lang w:val="en-US"/>
              </w:rPr>
            </w:pPr>
            <w:r w:rsidRPr="008F7F6C">
              <w:rPr>
                <w:rFonts w:ascii="Arial" w:eastAsia="Times New Roman" w:hAnsi="Arial" w:cs="Arial"/>
                <w:kern w:val="0"/>
                <w:sz w:val="20"/>
                <w:szCs w:val="20"/>
                <w:lang w:val="en-US"/>
              </w:rPr>
              <w:t>98</w:t>
            </w:r>
          </w:p>
        </w:tc>
        <w:tc>
          <w:tcPr>
            <w:tcW w:w="788" w:type="dxa"/>
            <w:tcBorders>
              <w:top w:val="nil"/>
              <w:left w:val="nil"/>
              <w:bottom w:val="single" w:sz="4" w:space="0" w:color="auto"/>
              <w:right w:val="single" w:sz="4" w:space="0" w:color="auto"/>
            </w:tcBorders>
            <w:shd w:val="clear" w:color="auto" w:fill="auto"/>
            <w:noWrap/>
            <w:vAlign w:val="center"/>
            <w:hideMark/>
          </w:tcPr>
          <w:p w:rsidR="008F7F6C" w:rsidRPr="008F7F6C" w:rsidRDefault="008F7F6C" w:rsidP="008F7F6C">
            <w:pPr>
              <w:suppressAutoHyphens w:val="0"/>
              <w:spacing w:after="0" w:line="240" w:lineRule="auto"/>
              <w:jc w:val="center"/>
              <w:rPr>
                <w:rFonts w:ascii="Arial" w:eastAsia="Times New Roman" w:hAnsi="Arial" w:cs="Arial"/>
                <w:kern w:val="0"/>
                <w:sz w:val="20"/>
                <w:szCs w:val="20"/>
                <w:lang w:val="en-US"/>
              </w:rPr>
            </w:pPr>
            <w:r w:rsidRPr="008F7F6C">
              <w:rPr>
                <w:rFonts w:ascii="Arial" w:eastAsia="Times New Roman" w:hAnsi="Arial" w:cs="Arial"/>
                <w:kern w:val="0"/>
                <w:sz w:val="20"/>
                <w:szCs w:val="20"/>
                <w:lang w:val="en-US"/>
              </w:rPr>
              <w:t>265</w:t>
            </w:r>
          </w:p>
        </w:tc>
        <w:tc>
          <w:tcPr>
            <w:tcW w:w="761" w:type="dxa"/>
            <w:tcBorders>
              <w:top w:val="nil"/>
              <w:left w:val="nil"/>
              <w:bottom w:val="single" w:sz="4" w:space="0" w:color="auto"/>
              <w:right w:val="single" w:sz="4" w:space="0" w:color="auto"/>
            </w:tcBorders>
            <w:shd w:val="clear" w:color="auto" w:fill="auto"/>
            <w:noWrap/>
            <w:vAlign w:val="center"/>
            <w:hideMark/>
          </w:tcPr>
          <w:p w:rsidR="008F7F6C" w:rsidRPr="008F7F6C" w:rsidRDefault="008F7F6C" w:rsidP="008F7F6C">
            <w:pPr>
              <w:suppressAutoHyphens w:val="0"/>
              <w:spacing w:after="0" w:line="240" w:lineRule="auto"/>
              <w:jc w:val="center"/>
              <w:rPr>
                <w:rFonts w:ascii="Arial" w:eastAsia="Times New Roman" w:hAnsi="Arial" w:cs="Arial"/>
                <w:kern w:val="0"/>
                <w:sz w:val="20"/>
                <w:szCs w:val="20"/>
                <w:lang w:val="en-US"/>
              </w:rPr>
            </w:pPr>
            <w:r w:rsidRPr="008F7F6C">
              <w:rPr>
                <w:rFonts w:ascii="Arial" w:eastAsia="Times New Roman" w:hAnsi="Arial" w:cs="Arial"/>
                <w:kern w:val="0"/>
                <w:sz w:val="20"/>
                <w:szCs w:val="20"/>
                <w:lang w:val="en-US"/>
              </w:rPr>
              <w:t>90</w:t>
            </w:r>
          </w:p>
        </w:tc>
        <w:tc>
          <w:tcPr>
            <w:tcW w:w="726" w:type="dxa"/>
            <w:tcBorders>
              <w:top w:val="nil"/>
              <w:left w:val="nil"/>
              <w:bottom w:val="single" w:sz="4" w:space="0" w:color="auto"/>
              <w:right w:val="single" w:sz="4" w:space="0" w:color="auto"/>
            </w:tcBorders>
            <w:shd w:val="clear" w:color="auto" w:fill="auto"/>
            <w:noWrap/>
            <w:vAlign w:val="center"/>
            <w:hideMark/>
          </w:tcPr>
          <w:p w:rsidR="008F7F6C" w:rsidRPr="008F7F6C" w:rsidRDefault="008F7F6C" w:rsidP="008F7F6C">
            <w:pPr>
              <w:suppressAutoHyphens w:val="0"/>
              <w:spacing w:after="0" w:line="240" w:lineRule="auto"/>
              <w:jc w:val="center"/>
              <w:rPr>
                <w:rFonts w:ascii="Arial" w:eastAsia="Times New Roman" w:hAnsi="Arial" w:cs="Arial"/>
                <w:kern w:val="0"/>
                <w:sz w:val="20"/>
                <w:szCs w:val="20"/>
                <w:lang w:val="en-US"/>
              </w:rPr>
            </w:pPr>
            <w:r w:rsidRPr="008F7F6C">
              <w:rPr>
                <w:rFonts w:ascii="Arial" w:eastAsia="Times New Roman" w:hAnsi="Arial" w:cs="Arial"/>
                <w:kern w:val="0"/>
                <w:sz w:val="20"/>
                <w:szCs w:val="20"/>
                <w:lang w:val="en-US"/>
              </w:rPr>
              <w:t>119</w:t>
            </w:r>
          </w:p>
        </w:tc>
        <w:tc>
          <w:tcPr>
            <w:tcW w:w="661" w:type="dxa"/>
            <w:tcBorders>
              <w:top w:val="nil"/>
              <w:left w:val="nil"/>
              <w:bottom w:val="single" w:sz="4" w:space="0" w:color="auto"/>
              <w:right w:val="single" w:sz="4" w:space="0" w:color="auto"/>
            </w:tcBorders>
            <w:shd w:val="clear" w:color="auto" w:fill="auto"/>
            <w:noWrap/>
            <w:vAlign w:val="center"/>
            <w:hideMark/>
          </w:tcPr>
          <w:p w:rsidR="008F7F6C" w:rsidRPr="008F7F6C" w:rsidRDefault="008F7F6C" w:rsidP="008F7F6C">
            <w:pPr>
              <w:suppressAutoHyphens w:val="0"/>
              <w:spacing w:after="0" w:line="240" w:lineRule="auto"/>
              <w:jc w:val="center"/>
              <w:rPr>
                <w:rFonts w:ascii="Arial" w:eastAsia="Times New Roman" w:hAnsi="Arial" w:cs="Arial"/>
                <w:kern w:val="0"/>
                <w:sz w:val="20"/>
                <w:szCs w:val="20"/>
                <w:lang w:val="en-US"/>
              </w:rPr>
            </w:pPr>
            <w:r w:rsidRPr="008F7F6C">
              <w:rPr>
                <w:rFonts w:ascii="Arial" w:eastAsia="Times New Roman" w:hAnsi="Arial" w:cs="Arial"/>
                <w:kern w:val="0"/>
                <w:sz w:val="20"/>
                <w:szCs w:val="20"/>
                <w:lang w:val="en-US"/>
              </w:rPr>
              <w:t>10</w:t>
            </w:r>
          </w:p>
        </w:tc>
        <w:tc>
          <w:tcPr>
            <w:tcW w:w="1611" w:type="dxa"/>
            <w:tcBorders>
              <w:top w:val="nil"/>
              <w:left w:val="nil"/>
              <w:bottom w:val="single" w:sz="4" w:space="0" w:color="auto"/>
              <w:right w:val="single" w:sz="4" w:space="0" w:color="auto"/>
            </w:tcBorders>
            <w:shd w:val="clear" w:color="auto" w:fill="auto"/>
            <w:noWrap/>
            <w:vAlign w:val="center"/>
            <w:hideMark/>
          </w:tcPr>
          <w:p w:rsidR="008F7F6C" w:rsidRPr="008F7F6C" w:rsidRDefault="008F7F6C" w:rsidP="008F7F6C">
            <w:pPr>
              <w:suppressAutoHyphens w:val="0"/>
              <w:spacing w:after="0" w:line="240" w:lineRule="auto"/>
              <w:jc w:val="center"/>
              <w:rPr>
                <w:rFonts w:ascii="Arial" w:eastAsia="Times New Roman" w:hAnsi="Arial" w:cs="Arial"/>
                <w:kern w:val="0"/>
                <w:sz w:val="18"/>
                <w:szCs w:val="18"/>
                <w:lang w:val="en-US"/>
              </w:rPr>
            </w:pPr>
            <w:r w:rsidRPr="008F7F6C">
              <w:rPr>
                <w:rFonts w:ascii="Arial" w:eastAsia="Times New Roman" w:hAnsi="Arial" w:cs="Arial"/>
                <w:kern w:val="0"/>
                <w:sz w:val="18"/>
                <w:szCs w:val="18"/>
                <w:lang w:val="en-US"/>
              </w:rPr>
              <w:t>03ABR-18ABR / 17JUL-17AGO</w:t>
            </w:r>
          </w:p>
        </w:tc>
      </w:tr>
      <w:tr w:rsidR="008F7F6C" w:rsidRPr="008F7F6C" w:rsidTr="008F7F6C">
        <w:trPr>
          <w:trHeight w:val="276"/>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8F7F6C" w:rsidRPr="008F7F6C" w:rsidRDefault="008F7F6C" w:rsidP="008F7F6C">
            <w:pPr>
              <w:suppressAutoHyphens w:val="0"/>
              <w:spacing w:after="0" w:line="240" w:lineRule="auto"/>
              <w:jc w:val="center"/>
              <w:rPr>
                <w:rFonts w:ascii="Arial" w:eastAsia="Times New Roman" w:hAnsi="Arial" w:cs="Arial"/>
                <w:kern w:val="0"/>
                <w:sz w:val="20"/>
                <w:szCs w:val="20"/>
                <w:lang w:val="en-US"/>
              </w:rPr>
            </w:pPr>
            <w:r w:rsidRPr="008F7F6C">
              <w:rPr>
                <w:rFonts w:ascii="Arial" w:eastAsia="Times New Roman" w:hAnsi="Arial" w:cs="Arial"/>
                <w:kern w:val="0"/>
                <w:sz w:val="20"/>
                <w:szCs w:val="20"/>
                <w:lang w:val="en-US"/>
              </w:rPr>
              <w:t>AURA HOTEL BARÚ</w:t>
            </w:r>
          </w:p>
        </w:tc>
        <w:tc>
          <w:tcPr>
            <w:tcW w:w="587" w:type="dxa"/>
            <w:tcBorders>
              <w:top w:val="nil"/>
              <w:left w:val="nil"/>
              <w:bottom w:val="single" w:sz="4" w:space="0" w:color="auto"/>
              <w:right w:val="single" w:sz="4" w:space="0" w:color="auto"/>
            </w:tcBorders>
            <w:shd w:val="clear" w:color="auto" w:fill="auto"/>
            <w:noWrap/>
            <w:vAlign w:val="center"/>
            <w:hideMark/>
          </w:tcPr>
          <w:p w:rsidR="008F7F6C" w:rsidRPr="008F7F6C" w:rsidRDefault="008F7F6C" w:rsidP="008F7F6C">
            <w:pPr>
              <w:suppressAutoHyphens w:val="0"/>
              <w:spacing w:after="0" w:line="240" w:lineRule="auto"/>
              <w:jc w:val="center"/>
              <w:rPr>
                <w:rFonts w:ascii="Arial" w:eastAsia="Times New Roman" w:hAnsi="Arial" w:cs="Arial"/>
                <w:kern w:val="0"/>
                <w:sz w:val="18"/>
                <w:szCs w:val="18"/>
                <w:lang w:val="en-US"/>
              </w:rPr>
            </w:pPr>
            <w:r w:rsidRPr="008F7F6C">
              <w:rPr>
                <w:rFonts w:ascii="Arial" w:eastAsia="Times New Roman" w:hAnsi="Arial" w:cs="Arial"/>
                <w:kern w:val="0"/>
                <w:sz w:val="18"/>
                <w:szCs w:val="18"/>
                <w:lang w:val="en-US"/>
              </w:rPr>
              <w:t>SUP</w:t>
            </w:r>
          </w:p>
        </w:tc>
        <w:tc>
          <w:tcPr>
            <w:tcW w:w="636" w:type="dxa"/>
            <w:tcBorders>
              <w:top w:val="nil"/>
              <w:left w:val="nil"/>
              <w:bottom w:val="single" w:sz="4" w:space="0" w:color="auto"/>
              <w:right w:val="single" w:sz="4" w:space="0" w:color="auto"/>
            </w:tcBorders>
            <w:shd w:val="clear" w:color="auto" w:fill="auto"/>
            <w:noWrap/>
            <w:vAlign w:val="center"/>
            <w:hideMark/>
          </w:tcPr>
          <w:p w:rsidR="008F7F6C" w:rsidRPr="008F7F6C" w:rsidRDefault="008F7F6C" w:rsidP="008F7F6C">
            <w:pPr>
              <w:suppressAutoHyphens w:val="0"/>
              <w:spacing w:after="0" w:line="240" w:lineRule="auto"/>
              <w:jc w:val="center"/>
              <w:rPr>
                <w:rFonts w:ascii="Arial" w:eastAsia="Times New Roman" w:hAnsi="Arial" w:cs="Arial"/>
                <w:kern w:val="0"/>
                <w:sz w:val="18"/>
                <w:szCs w:val="18"/>
                <w:lang w:val="en-US"/>
              </w:rPr>
            </w:pPr>
            <w:r w:rsidRPr="008F7F6C">
              <w:rPr>
                <w:rFonts w:ascii="Arial" w:eastAsia="Times New Roman" w:hAnsi="Arial" w:cs="Arial"/>
                <w:kern w:val="0"/>
                <w:sz w:val="18"/>
                <w:szCs w:val="18"/>
                <w:lang w:val="en-US"/>
              </w:rPr>
              <w:t>USD</w:t>
            </w:r>
          </w:p>
        </w:tc>
        <w:tc>
          <w:tcPr>
            <w:tcW w:w="762" w:type="dxa"/>
            <w:tcBorders>
              <w:top w:val="nil"/>
              <w:left w:val="nil"/>
              <w:bottom w:val="single" w:sz="4" w:space="0" w:color="auto"/>
              <w:right w:val="single" w:sz="4" w:space="0" w:color="auto"/>
            </w:tcBorders>
            <w:shd w:val="clear" w:color="auto" w:fill="auto"/>
            <w:noWrap/>
            <w:vAlign w:val="center"/>
            <w:hideMark/>
          </w:tcPr>
          <w:p w:rsidR="008F7F6C" w:rsidRPr="008F7F6C" w:rsidRDefault="008F7F6C" w:rsidP="008F7F6C">
            <w:pPr>
              <w:suppressAutoHyphens w:val="0"/>
              <w:spacing w:after="0" w:line="240" w:lineRule="auto"/>
              <w:jc w:val="center"/>
              <w:rPr>
                <w:rFonts w:ascii="Arial" w:eastAsia="Times New Roman" w:hAnsi="Arial" w:cs="Arial"/>
                <w:kern w:val="0"/>
                <w:sz w:val="20"/>
                <w:szCs w:val="20"/>
                <w:lang w:val="en-US"/>
              </w:rPr>
            </w:pPr>
            <w:r w:rsidRPr="008F7F6C">
              <w:rPr>
                <w:rFonts w:ascii="Arial" w:eastAsia="Times New Roman" w:hAnsi="Arial" w:cs="Arial"/>
                <w:kern w:val="0"/>
                <w:sz w:val="20"/>
                <w:szCs w:val="20"/>
                <w:lang w:val="en-US"/>
              </w:rPr>
              <w:t>469</w:t>
            </w:r>
          </w:p>
        </w:tc>
        <w:tc>
          <w:tcPr>
            <w:tcW w:w="872" w:type="dxa"/>
            <w:tcBorders>
              <w:top w:val="nil"/>
              <w:left w:val="nil"/>
              <w:bottom w:val="single" w:sz="4" w:space="0" w:color="auto"/>
              <w:right w:val="single" w:sz="4" w:space="0" w:color="auto"/>
            </w:tcBorders>
            <w:shd w:val="clear" w:color="auto" w:fill="auto"/>
            <w:noWrap/>
            <w:vAlign w:val="center"/>
            <w:hideMark/>
          </w:tcPr>
          <w:p w:rsidR="008F7F6C" w:rsidRPr="008F7F6C" w:rsidRDefault="008F7F6C" w:rsidP="008F7F6C">
            <w:pPr>
              <w:suppressAutoHyphens w:val="0"/>
              <w:spacing w:after="0" w:line="240" w:lineRule="auto"/>
              <w:jc w:val="center"/>
              <w:rPr>
                <w:rFonts w:ascii="Arial" w:eastAsia="Times New Roman" w:hAnsi="Arial" w:cs="Arial"/>
                <w:kern w:val="0"/>
                <w:sz w:val="20"/>
                <w:szCs w:val="20"/>
                <w:lang w:val="en-US"/>
              </w:rPr>
            </w:pPr>
            <w:r w:rsidRPr="008F7F6C">
              <w:rPr>
                <w:rFonts w:ascii="Arial" w:eastAsia="Times New Roman" w:hAnsi="Arial" w:cs="Arial"/>
                <w:kern w:val="0"/>
                <w:sz w:val="20"/>
                <w:szCs w:val="20"/>
                <w:lang w:val="en-US"/>
              </w:rPr>
              <w:t>180</w:t>
            </w:r>
          </w:p>
        </w:tc>
        <w:tc>
          <w:tcPr>
            <w:tcW w:w="772" w:type="dxa"/>
            <w:tcBorders>
              <w:top w:val="nil"/>
              <w:left w:val="nil"/>
              <w:bottom w:val="single" w:sz="4" w:space="0" w:color="auto"/>
              <w:right w:val="single" w:sz="4" w:space="0" w:color="auto"/>
            </w:tcBorders>
            <w:shd w:val="clear" w:color="auto" w:fill="auto"/>
            <w:noWrap/>
            <w:vAlign w:val="center"/>
            <w:hideMark/>
          </w:tcPr>
          <w:p w:rsidR="008F7F6C" w:rsidRPr="008F7F6C" w:rsidRDefault="008F7F6C" w:rsidP="008F7F6C">
            <w:pPr>
              <w:suppressAutoHyphens w:val="0"/>
              <w:spacing w:after="0" w:line="240" w:lineRule="auto"/>
              <w:jc w:val="center"/>
              <w:rPr>
                <w:rFonts w:ascii="Arial" w:eastAsia="Times New Roman" w:hAnsi="Arial" w:cs="Arial"/>
                <w:kern w:val="0"/>
                <w:sz w:val="20"/>
                <w:szCs w:val="20"/>
                <w:lang w:val="en-US"/>
              </w:rPr>
            </w:pPr>
            <w:r w:rsidRPr="008F7F6C">
              <w:rPr>
                <w:rFonts w:ascii="Arial" w:eastAsia="Times New Roman" w:hAnsi="Arial" w:cs="Arial"/>
                <w:kern w:val="0"/>
                <w:sz w:val="20"/>
                <w:szCs w:val="20"/>
                <w:lang w:val="en-US"/>
              </w:rPr>
              <w:t>265</w:t>
            </w:r>
          </w:p>
        </w:tc>
        <w:tc>
          <w:tcPr>
            <w:tcW w:w="772" w:type="dxa"/>
            <w:tcBorders>
              <w:top w:val="nil"/>
              <w:left w:val="nil"/>
              <w:bottom w:val="single" w:sz="4" w:space="0" w:color="auto"/>
              <w:right w:val="single" w:sz="4" w:space="0" w:color="auto"/>
            </w:tcBorders>
            <w:shd w:val="clear" w:color="auto" w:fill="auto"/>
            <w:noWrap/>
            <w:vAlign w:val="center"/>
            <w:hideMark/>
          </w:tcPr>
          <w:p w:rsidR="008F7F6C" w:rsidRPr="008F7F6C" w:rsidRDefault="008F7F6C" w:rsidP="008F7F6C">
            <w:pPr>
              <w:suppressAutoHyphens w:val="0"/>
              <w:spacing w:after="0" w:line="240" w:lineRule="auto"/>
              <w:jc w:val="center"/>
              <w:rPr>
                <w:rFonts w:ascii="Arial" w:eastAsia="Times New Roman" w:hAnsi="Arial" w:cs="Arial"/>
                <w:kern w:val="0"/>
                <w:sz w:val="20"/>
                <w:szCs w:val="20"/>
                <w:lang w:val="en-US"/>
              </w:rPr>
            </w:pPr>
            <w:r w:rsidRPr="008F7F6C">
              <w:rPr>
                <w:rFonts w:ascii="Arial" w:eastAsia="Times New Roman" w:hAnsi="Arial" w:cs="Arial"/>
                <w:kern w:val="0"/>
                <w:sz w:val="20"/>
                <w:szCs w:val="20"/>
                <w:lang w:val="en-US"/>
              </w:rPr>
              <w:t>90</w:t>
            </w:r>
          </w:p>
        </w:tc>
        <w:tc>
          <w:tcPr>
            <w:tcW w:w="788" w:type="dxa"/>
            <w:tcBorders>
              <w:top w:val="nil"/>
              <w:left w:val="nil"/>
              <w:bottom w:val="single" w:sz="4" w:space="0" w:color="auto"/>
              <w:right w:val="single" w:sz="4" w:space="0" w:color="auto"/>
            </w:tcBorders>
            <w:shd w:val="clear" w:color="auto" w:fill="auto"/>
            <w:noWrap/>
            <w:vAlign w:val="center"/>
            <w:hideMark/>
          </w:tcPr>
          <w:p w:rsidR="008F7F6C" w:rsidRPr="008F7F6C" w:rsidRDefault="008F7F6C" w:rsidP="008F7F6C">
            <w:pPr>
              <w:suppressAutoHyphens w:val="0"/>
              <w:spacing w:after="0" w:line="240" w:lineRule="auto"/>
              <w:jc w:val="center"/>
              <w:rPr>
                <w:rFonts w:ascii="Arial" w:eastAsia="Times New Roman" w:hAnsi="Arial" w:cs="Arial"/>
                <w:kern w:val="0"/>
                <w:sz w:val="20"/>
                <w:szCs w:val="20"/>
                <w:lang w:val="en-US"/>
              </w:rPr>
            </w:pPr>
            <w:r w:rsidRPr="008F7F6C">
              <w:rPr>
                <w:rFonts w:ascii="Arial" w:eastAsia="Times New Roman" w:hAnsi="Arial" w:cs="Arial"/>
                <w:kern w:val="0"/>
                <w:sz w:val="20"/>
                <w:szCs w:val="20"/>
                <w:lang w:val="en-US"/>
              </w:rPr>
              <w:t>255</w:t>
            </w:r>
          </w:p>
        </w:tc>
        <w:tc>
          <w:tcPr>
            <w:tcW w:w="761" w:type="dxa"/>
            <w:tcBorders>
              <w:top w:val="nil"/>
              <w:left w:val="nil"/>
              <w:bottom w:val="single" w:sz="4" w:space="0" w:color="auto"/>
              <w:right w:val="single" w:sz="4" w:space="0" w:color="auto"/>
            </w:tcBorders>
            <w:shd w:val="clear" w:color="auto" w:fill="auto"/>
            <w:noWrap/>
            <w:vAlign w:val="center"/>
            <w:hideMark/>
          </w:tcPr>
          <w:p w:rsidR="008F7F6C" w:rsidRPr="008F7F6C" w:rsidRDefault="008F7F6C" w:rsidP="008F7F6C">
            <w:pPr>
              <w:suppressAutoHyphens w:val="0"/>
              <w:spacing w:after="0" w:line="240" w:lineRule="auto"/>
              <w:jc w:val="center"/>
              <w:rPr>
                <w:rFonts w:ascii="Arial" w:eastAsia="Times New Roman" w:hAnsi="Arial" w:cs="Arial"/>
                <w:kern w:val="0"/>
                <w:sz w:val="20"/>
                <w:szCs w:val="20"/>
                <w:lang w:val="en-US"/>
              </w:rPr>
            </w:pPr>
            <w:r w:rsidRPr="008F7F6C">
              <w:rPr>
                <w:rFonts w:ascii="Arial" w:eastAsia="Times New Roman" w:hAnsi="Arial" w:cs="Arial"/>
                <w:kern w:val="0"/>
                <w:sz w:val="20"/>
                <w:szCs w:val="20"/>
                <w:lang w:val="en-US"/>
              </w:rPr>
              <w:t>85</w:t>
            </w:r>
          </w:p>
        </w:tc>
        <w:tc>
          <w:tcPr>
            <w:tcW w:w="726" w:type="dxa"/>
            <w:tcBorders>
              <w:top w:val="nil"/>
              <w:left w:val="nil"/>
              <w:bottom w:val="single" w:sz="4" w:space="0" w:color="auto"/>
              <w:right w:val="single" w:sz="4" w:space="0" w:color="auto"/>
            </w:tcBorders>
            <w:shd w:val="clear" w:color="auto" w:fill="auto"/>
            <w:noWrap/>
            <w:vAlign w:val="center"/>
            <w:hideMark/>
          </w:tcPr>
          <w:p w:rsidR="008F7F6C" w:rsidRPr="008F7F6C" w:rsidRDefault="008F7F6C" w:rsidP="008F7F6C">
            <w:pPr>
              <w:suppressAutoHyphens w:val="0"/>
              <w:spacing w:after="0" w:line="240" w:lineRule="auto"/>
              <w:jc w:val="center"/>
              <w:rPr>
                <w:rFonts w:ascii="Arial" w:eastAsia="Times New Roman" w:hAnsi="Arial" w:cs="Arial"/>
                <w:kern w:val="0"/>
                <w:sz w:val="20"/>
                <w:szCs w:val="20"/>
                <w:lang w:val="en-US"/>
              </w:rPr>
            </w:pPr>
            <w:r w:rsidRPr="008F7F6C">
              <w:rPr>
                <w:rFonts w:ascii="Arial" w:eastAsia="Times New Roman" w:hAnsi="Arial" w:cs="Arial"/>
                <w:kern w:val="0"/>
                <w:sz w:val="20"/>
                <w:szCs w:val="20"/>
                <w:lang w:val="en-US"/>
              </w:rPr>
              <w:t>119</w:t>
            </w:r>
          </w:p>
        </w:tc>
        <w:tc>
          <w:tcPr>
            <w:tcW w:w="661" w:type="dxa"/>
            <w:tcBorders>
              <w:top w:val="nil"/>
              <w:left w:val="nil"/>
              <w:bottom w:val="single" w:sz="4" w:space="0" w:color="auto"/>
              <w:right w:val="single" w:sz="4" w:space="0" w:color="auto"/>
            </w:tcBorders>
            <w:shd w:val="clear" w:color="auto" w:fill="auto"/>
            <w:noWrap/>
            <w:vAlign w:val="center"/>
            <w:hideMark/>
          </w:tcPr>
          <w:p w:rsidR="008F7F6C" w:rsidRPr="008F7F6C" w:rsidRDefault="008F7F6C" w:rsidP="008F7F6C">
            <w:pPr>
              <w:suppressAutoHyphens w:val="0"/>
              <w:spacing w:after="0" w:line="240" w:lineRule="auto"/>
              <w:jc w:val="center"/>
              <w:rPr>
                <w:rFonts w:ascii="Arial" w:eastAsia="Times New Roman" w:hAnsi="Arial" w:cs="Arial"/>
                <w:kern w:val="0"/>
                <w:sz w:val="20"/>
                <w:szCs w:val="20"/>
                <w:lang w:val="en-US"/>
              </w:rPr>
            </w:pPr>
            <w:r w:rsidRPr="008F7F6C">
              <w:rPr>
                <w:rFonts w:ascii="Arial" w:eastAsia="Times New Roman" w:hAnsi="Arial" w:cs="Arial"/>
                <w:kern w:val="0"/>
                <w:sz w:val="20"/>
                <w:szCs w:val="20"/>
                <w:lang w:val="en-US"/>
              </w:rPr>
              <w:t>10</w:t>
            </w:r>
          </w:p>
        </w:tc>
        <w:tc>
          <w:tcPr>
            <w:tcW w:w="1611" w:type="dxa"/>
            <w:tcBorders>
              <w:top w:val="nil"/>
              <w:left w:val="nil"/>
              <w:bottom w:val="single" w:sz="4" w:space="0" w:color="auto"/>
              <w:right w:val="single" w:sz="4" w:space="0" w:color="auto"/>
            </w:tcBorders>
            <w:shd w:val="clear" w:color="auto" w:fill="auto"/>
            <w:noWrap/>
            <w:vAlign w:val="center"/>
            <w:hideMark/>
          </w:tcPr>
          <w:p w:rsidR="008F7F6C" w:rsidRPr="008F7F6C" w:rsidRDefault="008F7F6C" w:rsidP="008F7F6C">
            <w:pPr>
              <w:suppressAutoHyphens w:val="0"/>
              <w:spacing w:after="0" w:line="240" w:lineRule="auto"/>
              <w:jc w:val="center"/>
              <w:rPr>
                <w:rFonts w:ascii="Arial" w:eastAsia="Times New Roman" w:hAnsi="Arial" w:cs="Arial"/>
                <w:kern w:val="0"/>
                <w:sz w:val="18"/>
                <w:szCs w:val="18"/>
                <w:lang w:val="en-US"/>
              </w:rPr>
            </w:pPr>
            <w:r w:rsidRPr="008F7F6C">
              <w:rPr>
                <w:rFonts w:ascii="Arial" w:eastAsia="Times New Roman" w:hAnsi="Arial" w:cs="Arial"/>
                <w:kern w:val="0"/>
                <w:sz w:val="18"/>
                <w:szCs w:val="18"/>
                <w:lang w:val="en-US"/>
              </w:rPr>
              <w:t>16ENE-02ABR / 19ABR-16JUL / 18AGO-19DIC</w:t>
            </w:r>
          </w:p>
        </w:tc>
      </w:tr>
      <w:tr w:rsidR="008F7F6C" w:rsidRPr="008F7F6C" w:rsidTr="008F7F6C">
        <w:trPr>
          <w:trHeight w:val="276"/>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8F7F6C" w:rsidRPr="008F7F6C" w:rsidRDefault="008F7F6C" w:rsidP="008F7F6C">
            <w:pPr>
              <w:suppressAutoHyphens w:val="0"/>
              <w:spacing w:after="0" w:line="240" w:lineRule="auto"/>
              <w:jc w:val="center"/>
              <w:rPr>
                <w:rFonts w:ascii="Arial" w:eastAsia="Times New Roman" w:hAnsi="Arial" w:cs="Arial"/>
                <w:kern w:val="0"/>
                <w:sz w:val="20"/>
                <w:szCs w:val="20"/>
                <w:lang w:val="en-US"/>
              </w:rPr>
            </w:pPr>
            <w:r w:rsidRPr="008F7F6C">
              <w:rPr>
                <w:rFonts w:ascii="Arial" w:eastAsia="Times New Roman" w:hAnsi="Arial" w:cs="Arial"/>
                <w:kern w:val="0"/>
                <w:sz w:val="20"/>
                <w:szCs w:val="20"/>
                <w:lang w:val="en-US"/>
              </w:rPr>
              <w:t>AURA HOTEL BARÚ</w:t>
            </w:r>
          </w:p>
        </w:tc>
        <w:tc>
          <w:tcPr>
            <w:tcW w:w="587" w:type="dxa"/>
            <w:tcBorders>
              <w:top w:val="nil"/>
              <w:left w:val="nil"/>
              <w:bottom w:val="single" w:sz="4" w:space="0" w:color="auto"/>
              <w:right w:val="single" w:sz="4" w:space="0" w:color="auto"/>
            </w:tcBorders>
            <w:shd w:val="clear" w:color="auto" w:fill="auto"/>
            <w:noWrap/>
            <w:vAlign w:val="center"/>
            <w:hideMark/>
          </w:tcPr>
          <w:p w:rsidR="008F7F6C" w:rsidRPr="008F7F6C" w:rsidRDefault="008F7F6C" w:rsidP="008F7F6C">
            <w:pPr>
              <w:suppressAutoHyphens w:val="0"/>
              <w:spacing w:after="0" w:line="240" w:lineRule="auto"/>
              <w:jc w:val="center"/>
              <w:rPr>
                <w:rFonts w:ascii="Arial" w:eastAsia="Times New Roman" w:hAnsi="Arial" w:cs="Arial"/>
                <w:kern w:val="0"/>
                <w:sz w:val="18"/>
                <w:szCs w:val="18"/>
                <w:lang w:val="en-US"/>
              </w:rPr>
            </w:pPr>
            <w:r w:rsidRPr="008F7F6C">
              <w:rPr>
                <w:rFonts w:ascii="Arial" w:eastAsia="Times New Roman" w:hAnsi="Arial" w:cs="Arial"/>
                <w:kern w:val="0"/>
                <w:sz w:val="18"/>
                <w:szCs w:val="18"/>
                <w:lang w:val="en-US"/>
              </w:rPr>
              <w:t>SUP</w:t>
            </w:r>
          </w:p>
        </w:tc>
        <w:tc>
          <w:tcPr>
            <w:tcW w:w="636" w:type="dxa"/>
            <w:tcBorders>
              <w:top w:val="nil"/>
              <w:left w:val="nil"/>
              <w:bottom w:val="single" w:sz="4" w:space="0" w:color="auto"/>
              <w:right w:val="single" w:sz="4" w:space="0" w:color="auto"/>
            </w:tcBorders>
            <w:shd w:val="clear" w:color="auto" w:fill="auto"/>
            <w:noWrap/>
            <w:vAlign w:val="center"/>
            <w:hideMark/>
          </w:tcPr>
          <w:p w:rsidR="008F7F6C" w:rsidRPr="008F7F6C" w:rsidRDefault="008F7F6C" w:rsidP="008F7F6C">
            <w:pPr>
              <w:suppressAutoHyphens w:val="0"/>
              <w:spacing w:after="0" w:line="240" w:lineRule="auto"/>
              <w:jc w:val="center"/>
              <w:rPr>
                <w:rFonts w:ascii="Arial" w:eastAsia="Times New Roman" w:hAnsi="Arial" w:cs="Arial"/>
                <w:kern w:val="0"/>
                <w:sz w:val="18"/>
                <w:szCs w:val="18"/>
                <w:lang w:val="en-US"/>
              </w:rPr>
            </w:pPr>
            <w:r w:rsidRPr="008F7F6C">
              <w:rPr>
                <w:rFonts w:ascii="Arial" w:eastAsia="Times New Roman" w:hAnsi="Arial" w:cs="Arial"/>
                <w:kern w:val="0"/>
                <w:sz w:val="18"/>
                <w:szCs w:val="18"/>
                <w:lang w:val="en-US"/>
              </w:rPr>
              <w:t>USD</w:t>
            </w:r>
          </w:p>
        </w:tc>
        <w:tc>
          <w:tcPr>
            <w:tcW w:w="762" w:type="dxa"/>
            <w:tcBorders>
              <w:top w:val="nil"/>
              <w:left w:val="nil"/>
              <w:bottom w:val="single" w:sz="4" w:space="0" w:color="auto"/>
              <w:right w:val="single" w:sz="4" w:space="0" w:color="auto"/>
            </w:tcBorders>
            <w:shd w:val="clear" w:color="auto" w:fill="auto"/>
            <w:noWrap/>
            <w:vAlign w:val="center"/>
            <w:hideMark/>
          </w:tcPr>
          <w:p w:rsidR="008F7F6C" w:rsidRPr="008F7F6C" w:rsidRDefault="008F7F6C" w:rsidP="008F7F6C">
            <w:pPr>
              <w:suppressAutoHyphens w:val="0"/>
              <w:spacing w:after="0" w:line="240" w:lineRule="auto"/>
              <w:jc w:val="center"/>
              <w:rPr>
                <w:rFonts w:ascii="Arial" w:eastAsia="Times New Roman" w:hAnsi="Arial" w:cs="Arial"/>
                <w:kern w:val="0"/>
                <w:sz w:val="20"/>
                <w:szCs w:val="20"/>
                <w:lang w:val="en-US"/>
              </w:rPr>
            </w:pPr>
            <w:r w:rsidRPr="008F7F6C">
              <w:rPr>
                <w:rFonts w:ascii="Arial" w:eastAsia="Times New Roman" w:hAnsi="Arial" w:cs="Arial"/>
                <w:kern w:val="0"/>
                <w:sz w:val="20"/>
                <w:szCs w:val="20"/>
                <w:lang w:val="en-US"/>
              </w:rPr>
              <w:t>525</w:t>
            </w:r>
          </w:p>
        </w:tc>
        <w:tc>
          <w:tcPr>
            <w:tcW w:w="872" w:type="dxa"/>
            <w:tcBorders>
              <w:top w:val="nil"/>
              <w:left w:val="nil"/>
              <w:bottom w:val="single" w:sz="4" w:space="0" w:color="auto"/>
              <w:right w:val="single" w:sz="4" w:space="0" w:color="auto"/>
            </w:tcBorders>
            <w:shd w:val="clear" w:color="auto" w:fill="auto"/>
            <w:noWrap/>
            <w:vAlign w:val="center"/>
            <w:hideMark/>
          </w:tcPr>
          <w:p w:rsidR="008F7F6C" w:rsidRPr="008F7F6C" w:rsidRDefault="008F7F6C" w:rsidP="008F7F6C">
            <w:pPr>
              <w:suppressAutoHyphens w:val="0"/>
              <w:spacing w:after="0" w:line="240" w:lineRule="auto"/>
              <w:jc w:val="center"/>
              <w:rPr>
                <w:rFonts w:ascii="Arial" w:eastAsia="Times New Roman" w:hAnsi="Arial" w:cs="Arial"/>
                <w:kern w:val="0"/>
                <w:sz w:val="20"/>
                <w:szCs w:val="20"/>
                <w:lang w:val="en-US"/>
              </w:rPr>
            </w:pPr>
            <w:r w:rsidRPr="008F7F6C">
              <w:rPr>
                <w:rFonts w:ascii="Arial" w:eastAsia="Times New Roman" w:hAnsi="Arial" w:cs="Arial"/>
                <w:kern w:val="0"/>
                <w:sz w:val="20"/>
                <w:szCs w:val="20"/>
                <w:lang w:val="en-US"/>
              </w:rPr>
              <w:t>208</w:t>
            </w:r>
          </w:p>
        </w:tc>
        <w:tc>
          <w:tcPr>
            <w:tcW w:w="772" w:type="dxa"/>
            <w:tcBorders>
              <w:top w:val="nil"/>
              <w:left w:val="nil"/>
              <w:bottom w:val="single" w:sz="4" w:space="0" w:color="auto"/>
              <w:right w:val="single" w:sz="4" w:space="0" w:color="auto"/>
            </w:tcBorders>
            <w:shd w:val="clear" w:color="auto" w:fill="auto"/>
            <w:noWrap/>
            <w:vAlign w:val="center"/>
            <w:hideMark/>
          </w:tcPr>
          <w:p w:rsidR="008F7F6C" w:rsidRPr="008F7F6C" w:rsidRDefault="008F7F6C" w:rsidP="008F7F6C">
            <w:pPr>
              <w:suppressAutoHyphens w:val="0"/>
              <w:spacing w:after="0" w:line="240" w:lineRule="auto"/>
              <w:jc w:val="center"/>
              <w:rPr>
                <w:rFonts w:ascii="Arial" w:eastAsia="Times New Roman" w:hAnsi="Arial" w:cs="Arial"/>
                <w:kern w:val="0"/>
                <w:sz w:val="20"/>
                <w:szCs w:val="20"/>
                <w:lang w:val="en-US"/>
              </w:rPr>
            </w:pPr>
            <w:r w:rsidRPr="008F7F6C">
              <w:rPr>
                <w:rFonts w:ascii="Arial" w:eastAsia="Times New Roman" w:hAnsi="Arial" w:cs="Arial"/>
                <w:kern w:val="0"/>
                <w:sz w:val="20"/>
                <w:szCs w:val="20"/>
                <w:lang w:val="en-US"/>
              </w:rPr>
              <w:t>295</w:t>
            </w:r>
          </w:p>
        </w:tc>
        <w:tc>
          <w:tcPr>
            <w:tcW w:w="772" w:type="dxa"/>
            <w:tcBorders>
              <w:top w:val="nil"/>
              <w:left w:val="nil"/>
              <w:bottom w:val="single" w:sz="4" w:space="0" w:color="auto"/>
              <w:right w:val="single" w:sz="4" w:space="0" w:color="auto"/>
            </w:tcBorders>
            <w:shd w:val="clear" w:color="auto" w:fill="auto"/>
            <w:noWrap/>
            <w:vAlign w:val="center"/>
            <w:hideMark/>
          </w:tcPr>
          <w:p w:rsidR="008F7F6C" w:rsidRPr="008F7F6C" w:rsidRDefault="008F7F6C" w:rsidP="008F7F6C">
            <w:pPr>
              <w:suppressAutoHyphens w:val="0"/>
              <w:spacing w:after="0" w:line="240" w:lineRule="auto"/>
              <w:jc w:val="center"/>
              <w:rPr>
                <w:rFonts w:ascii="Arial" w:eastAsia="Times New Roman" w:hAnsi="Arial" w:cs="Arial"/>
                <w:kern w:val="0"/>
                <w:sz w:val="20"/>
                <w:szCs w:val="20"/>
                <w:lang w:val="en-US"/>
              </w:rPr>
            </w:pPr>
            <w:r w:rsidRPr="008F7F6C">
              <w:rPr>
                <w:rFonts w:ascii="Arial" w:eastAsia="Times New Roman" w:hAnsi="Arial" w:cs="Arial"/>
                <w:kern w:val="0"/>
                <w:sz w:val="20"/>
                <w:szCs w:val="20"/>
                <w:lang w:val="en-US"/>
              </w:rPr>
              <w:t>104</w:t>
            </w:r>
          </w:p>
        </w:tc>
        <w:tc>
          <w:tcPr>
            <w:tcW w:w="788" w:type="dxa"/>
            <w:tcBorders>
              <w:top w:val="nil"/>
              <w:left w:val="nil"/>
              <w:bottom w:val="single" w:sz="4" w:space="0" w:color="auto"/>
              <w:right w:val="single" w:sz="4" w:space="0" w:color="auto"/>
            </w:tcBorders>
            <w:shd w:val="clear" w:color="auto" w:fill="auto"/>
            <w:noWrap/>
            <w:vAlign w:val="center"/>
            <w:hideMark/>
          </w:tcPr>
          <w:p w:rsidR="008F7F6C" w:rsidRPr="008F7F6C" w:rsidRDefault="008F7F6C" w:rsidP="008F7F6C">
            <w:pPr>
              <w:suppressAutoHyphens w:val="0"/>
              <w:spacing w:after="0" w:line="240" w:lineRule="auto"/>
              <w:jc w:val="center"/>
              <w:rPr>
                <w:rFonts w:ascii="Arial" w:eastAsia="Times New Roman" w:hAnsi="Arial" w:cs="Arial"/>
                <w:kern w:val="0"/>
                <w:sz w:val="20"/>
                <w:szCs w:val="20"/>
                <w:lang w:val="en-US"/>
              </w:rPr>
            </w:pPr>
            <w:r w:rsidRPr="008F7F6C">
              <w:rPr>
                <w:rFonts w:ascii="Arial" w:eastAsia="Times New Roman" w:hAnsi="Arial" w:cs="Arial"/>
                <w:kern w:val="0"/>
                <w:sz w:val="20"/>
                <w:szCs w:val="20"/>
                <w:lang w:val="en-US"/>
              </w:rPr>
              <w:t>275</w:t>
            </w:r>
          </w:p>
        </w:tc>
        <w:tc>
          <w:tcPr>
            <w:tcW w:w="761" w:type="dxa"/>
            <w:tcBorders>
              <w:top w:val="nil"/>
              <w:left w:val="nil"/>
              <w:bottom w:val="single" w:sz="4" w:space="0" w:color="auto"/>
              <w:right w:val="single" w:sz="4" w:space="0" w:color="auto"/>
            </w:tcBorders>
            <w:shd w:val="clear" w:color="auto" w:fill="auto"/>
            <w:noWrap/>
            <w:vAlign w:val="center"/>
            <w:hideMark/>
          </w:tcPr>
          <w:p w:rsidR="008F7F6C" w:rsidRPr="008F7F6C" w:rsidRDefault="008F7F6C" w:rsidP="008F7F6C">
            <w:pPr>
              <w:suppressAutoHyphens w:val="0"/>
              <w:spacing w:after="0" w:line="240" w:lineRule="auto"/>
              <w:jc w:val="center"/>
              <w:rPr>
                <w:rFonts w:ascii="Arial" w:eastAsia="Times New Roman" w:hAnsi="Arial" w:cs="Arial"/>
                <w:kern w:val="0"/>
                <w:sz w:val="20"/>
                <w:szCs w:val="20"/>
                <w:lang w:val="en-US"/>
              </w:rPr>
            </w:pPr>
            <w:r w:rsidRPr="008F7F6C">
              <w:rPr>
                <w:rFonts w:ascii="Arial" w:eastAsia="Times New Roman" w:hAnsi="Arial" w:cs="Arial"/>
                <w:kern w:val="0"/>
                <w:sz w:val="20"/>
                <w:szCs w:val="20"/>
                <w:lang w:val="en-US"/>
              </w:rPr>
              <w:t>94</w:t>
            </w:r>
          </w:p>
        </w:tc>
        <w:tc>
          <w:tcPr>
            <w:tcW w:w="726" w:type="dxa"/>
            <w:tcBorders>
              <w:top w:val="nil"/>
              <w:left w:val="nil"/>
              <w:bottom w:val="single" w:sz="4" w:space="0" w:color="auto"/>
              <w:right w:val="single" w:sz="4" w:space="0" w:color="auto"/>
            </w:tcBorders>
            <w:shd w:val="clear" w:color="auto" w:fill="auto"/>
            <w:noWrap/>
            <w:vAlign w:val="center"/>
            <w:hideMark/>
          </w:tcPr>
          <w:p w:rsidR="008F7F6C" w:rsidRPr="008F7F6C" w:rsidRDefault="008F7F6C" w:rsidP="008F7F6C">
            <w:pPr>
              <w:suppressAutoHyphens w:val="0"/>
              <w:spacing w:after="0" w:line="240" w:lineRule="auto"/>
              <w:jc w:val="center"/>
              <w:rPr>
                <w:rFonts w:ascii="Arial" w:eastAsia="Times New Roman" w:hAnsi="Arial" w:cs="Arial"/>
                <w:kern w:val="0"/>
                <w:sz w:val="20"/>
                <w:szCs w:val="20"/>
                <w:lang w:val="en-US"/>
              </w:rPr>
            </w:pPr>
            <w:r w:rsidRPr="008F7F6C">
              <w:rPr>
                <w:rFonts w:ascii="Arial" w:eastAsia="Times New Roman" w:hAnsi="Arial" w:cs="Arial"/>
                <w:kern w:val="0"/>
                <w:sz w:val="20"/>
                <w:szCs w:val="20"/>
                <w:lang w:val="en-US"/>
              </w:rPr>
              <w:t>119</w:t>
            </w:r>
          </w:p>
        </w:tc>
        <w:tc>
          <w:tcPr>
            <w:tcW w:w="661" w:type="dxa"/>
            <w:tcBorders>
              <w:top w:val="nil"/>
              <w:left w:val="nil"/>
              <w:bottom w:val="single" w:sz="4" w:space="0" w:color="auto"/>
              <w:right w:val="single" w:sz="4" w:space="0" w:color="auto"/>
            </w:tcBorders>
            <w:shd w:val="clear" w:color="auto" w:fill="auto"/>
            <w:noWrap/>
            <w:vAlign w:val="center"/>
            <w:hideMark/>
          </w:tcPr>
          <w:p w:rsidR="008F7F6C" w:rsidRPr="008F7F6C" w:rsidRDefault="008F7F6C" w:rsidP="008F7F6C">
            <w:pPr>
              <w:suppressAutoHyphens w:val="0"/>
              <w:spacing w:after="0" w:line="240" w:lineRule="auto"/>
              <w:jc w:val="center"/>
              <w:rPr>
                <w:rFonts w:ascii="Arial" w:eastAsia="Times New Roman" w:hAnsi="Arial" w:cs="Arial"/>
                <w:kern w:val="0"/>
                <w:sz w:val="20"/>
                <w:szCs w:val="20"/>
                <w:lang w:val="en-US"/>
              </w:rPr>
            </w:pPr>
            <w:r w:rsidRPr="008F7F6C">
              <w:rPr>
                <w:rFonts w:ascii="Arial" w:eastAsia="Times New Roman" w:hAnsi="Arial" w:cs="Arial"/>
                <w:kern w:val="0"/>
                <w:sz w:val="20"/>
                <w:szCs w:val="20"/>
                <w:lang w:val="en-US"/>
              </w:rPr>
              <w:t>10</w:t>
            </w:r>
          </w:p>
        </w:tc>
        <w:tc>
          <w:tcPr>
            <w:tcW w:w="1611" w:type="dxa"/>
            <w:tcBorders>
              <w:top w:val="nil"/>
              <w:left w:val="nil"/>
              <w:bottom w:val="single" w:sz="4" w:space="0" w:color="auto"/>
              <w:right w:val="single" w:sz="4" w:space="0" w:color="auto"/>
            </w:tcBorders>
            <w:shd w:val="clear" w:color="auto" w:fill="auto"/>
            <w:noWrap/>
            <w:vAlign w:val="center"/>
            <w:hideMark/>
          </w:tcPr>
          <w:p w:rsidR="008F7F6C" w:rsidRPr="008F7F6C" w:rsidRDefault="008F7F6C" w:rsidP="008F7F6C">
            <w:pPr>
              <w:suppressAutoHyphens w:val="0"/>
              <w:spacing w:after="0" w:line="240" w:lineRule="auto"/>
              <w:jc w:val="center"/>
              <w:rPr>
                <w:rFonts w:ascii="Arial" w:eastAsia="Times New Roman" w:hAnsi="Arial" w:cs="Arial"/>
                <w:kern w:val="0"/>
                <w:sz w:val="18"/>
                <w:szCs w:val="18"/>
                <w:lang w:val="en-US"/>
              </w:rPr>
            </w:pPr>
            <w:r w:rsidRPr="008F7F6C">
              <w:rPr>
                <w:rFonts w:ascii="Arial" w:eastAsia="Times New Roman" w:hAnsi="Arial" w:cs="Arial"/>
                <w:kern w:val="0"/>
                <w:sz w:val="18"/>
                <w:szCs w:val="18"/>
                <w:lang w:val="en-US"/>
              </w:rPr>
              <w:t>03ABR-18ABR / 17JUL-17AGO</w:t>
            </w:r>
          </w:p>
        </w:tc>
      </w:tr>
    </w:tbl>
    <w:p w:rsidR="008F7F6C" w:rsidRDefault="008F7F6C">
      <w:pPr>
        <w:suppressAutoHyphens w:val="0"/>
        <w:spacing w:after="0" w:line="200" w:lineRule="atLeast"/>
        <w:jc w:val="both"/>
        <w:rPr>
          <w:sz w:val="20"/>
          <w:szCs w:val="20"/>
        </w:rPr>
      </w:pPr>
    </w:p>
    <w:p w:rsidR="008F7F6C" w:rsidRDefault="008F7F6C">
      <w:pPr>
        <w:suppressAutoHyphens w:val="0"/>
        <w:spacing w:after="0" w:line="200" w:lineRule="atLeast"/>
        <w:jc w:val="both"/>
        <w:rPr>
          <w:sz w:val="20"/>
          <w:szCs w:val="20"/>
        </w:rPr>
      </w:pPr>
    </w:p>
    <w:p w:rsidR="00F66399" w:rsidRDefault="00F66399">
      <w:pPr>
        <w:suppressAutoHyphens w:val="0"/>
        <w:spacing w:after="0" w:line="200" w:lineRule="atLeast"/>
        <w:jc w:val="both"/>
        <w:rPr>
          <w:sz w:val="20"/>
          <w:szCs w:val="20"/>
        </w:rPr>
      </w:pPr>
    </w:p>
    <w:p w:rsidR="00F66399" w:rsidRDefault="00F66399">
      <w:pPr>
        <w:suppressAutoHyphens w:val="0"/>
        <w:spacing w:after="0" w:line="200" w:lineRule="atLeast"/>
        <w:jc w:val="both"/>
        <w:rPr>
          <w:sz w:val="20"/>
          <w:szCs w:val="20"/>
        </w:rPr>
      </w:pPr>
    </w:p>
    <w:p w:rsidR="00F66399" w:rsidRDefault="00F66399">
      <w:pPr>
        <w:suppressAutoHyphens w:val="0"/>
        <w:spacing w:after="0" w:line="200" w:lineRule="atLeast"/>
        <w:jc w:val="both"/>
        <w:rPr>
          <w:sz w:val="20"/>
          <w:szCs w:val="20"/>
        </w:rPr>
      </w:pPr>
    </w:p>
    <w:p w:rsidR="00F66399" w:rsidRDefault="00F66399">
      <w:pPr>
        <w:suppressAutoHyphens w:val="0"/>
        <w:spacing w:after="0" w:line="200" w:lineRule="atLeast"/>
        <w:jc w:val="both"/>
        <w:rPr>
          <w:sz w:val="20"/>
          <w:szCs w:val="20"/>
        </w:rPr>
      </w:pPr>
    </w:p>
    <w:p w:rsidR="000444F7" w:rsidRDefault="000444F7" w:rsidP="000444F7">
      <w:pPr>
        <w:spacing w:after="0" w:line="264" w:lineRule="auto"/>
        <w:rPr>
          <w:rFonts w:ascii="Arial" w:eastAsia="Arial" w:hAnsi="Arial" w:cs="Arial"/>
          <w:b/>
          <w:bCs/>
          <w:sz w:val="20"/>
          <w:szCs w:val="20"/>
        </w:rPr>
      </w:pPr>
      <w:r>
        <w:rPr>
          <w:rFonts w:ascii="Arial" w:hAnsi="Arial" w:cs="Arial"/>
          <w:b/>
          <w:bCs/>
          <w:sz w:val="20"/>
          <w:szCs w:val="20"/>
        </w:rPr>
        <w:t>NOTAS</w:t>
      </w:r>
      <w:r>
        <w:rPr>
          <w:rFonts w:ascii="Arial" w:eastAsia="Arial" w:hAnsi="Arial" w:cs="Arial"/>
          <w:b/>
          <w:bCs/>
          <w:sz w:val="20"/>
          <w:szCs w:val="20"/>
        </w:rPr>
        <w:t xml:space="preserve"> </w:t>
      </w:r>
      <w:r>
        <w:rPr>
          <w:rFonts w:ascii="Arial" w:hAnsi="Arial" w:cs="Arial"/>
          <w:b/>
          <w:bCs/>
          <w:sz w:val="20"/>
          <w:szCs w:val="20"/>
        </w:rPr>
        <w:t>IMPORTANTES</w:t>
      </w:r>
      <w:r>
        <w:rPr>
          <w:rFonts w:ascii="Arial" w:eastAsia="Arial" w:hAnsi="Arial" w:cs="Arial"/>
          <w:b/>
          <w:bCs/>
          <w:sz w:val="20"/>
          <w:szCs w:val="20"/>
        </w:rPr>
        <w:t>:</w:t>
      </w:r>
    </w:p>
    <w:p w:rsidR="000444F7" w:rsidRDefault="000444F7" w:rsidP="000444F7">
      <w:pPr>
        <w:spacing w:after="0" w:line="264" w:lineRule="auto"/>
        <w:rPr>
          <w:rFonts w:ascii="Arial" w:hAnsi="Arial" w:cs="Arial"/>
          <w:sz w:val="20"/>
          <w:szCs w:val="20"/>
        </w:rPr>
      </w:pPr>
    </w:p>
    <w:p w:rsidR="000444F7" w:rsidRDefault="000444F7" w:rsidP="000444F7">
      <w:pPr>
        <w:suppressAutoHyphens w:val="0"/>
        <w:spacing w:after="0" w:line="200" w:lineRule="atLeast"/>
        <w:jc w:val="both"/>
        <w:rPr>
          <w:rFonts w:ascii="Arial" w:eastAsia="Arial" w:hAnsi="Arial" w:cs="Arial"/>
          <w:b/>
          <w:bCs/>
          <w:sz w:val="20"/>
          <w:szCs w:val="20"/>
          <w:lang w:val="es-ES_tradnl" w:eastAsia="es-ES_tradnl"/>
        </w:rPr>
      </w:pPr>
      <w:r>
        <w:rPr>
          <w:rFonts w:ascii="Arial" w:eastAsia="Arial" w:hAnsi="Arial" w:cs="Arial"/>
          <w:b/>
          <w:bCs/>
          <w:sz w:val="20"/>
          <w:szCs w:val="20"/>
          <w:lang w:val="es-ES_tradnl" w:eastAsia="es-ES_tradnl"/>
        </w:rPr>
        <w:t>Referente al paquete:</w:t>
      </w:r>
    </w:p>
    <w:p w:rsidR="000444F7" w:rsidRDefault="000444F7" w:rsidP="000444F7">
      <w:pPr>
        <w:suppressAutoHyphens w:val="0"/>
        <w:spacing w:after="0" w:line="200" w:lineRule="atLeast"/>
        <w:ind w:left="284"/>
        <w:jc w:val="both"/>
        <w:rPr>
          <w:rFonts w:ascii="Arial" w:eastAsia="Arial" w:hAnsi="Arial" w:cs="Arial"/>
          <w:b/>
          <w:bCs/>
          <w:sz w:val="20"/>
          <w:szCs w:val="20"/>
          <w:lang w:val="es-ES_tradnl" w:eastAsia="es-ES_tradnl"/>
        </w:rPr>
      </w:pPr>
    </w:p>
    <w:p w:rsidR="000444F7" w:rsidRDefault="000444F7" w:rsidP="000444F7">
      <w:pPr>
        <w:numPr>
          <w:ilvl w:val="0"/>
          <w:numId w:val="1"/>
        </w:numPr>
        <w:suppressAutoHyphens w:val="0"/>
        <w:spacing w:after="0"/>
        <w:ind w:left="567" w:hanging="283"/>
        <w:jc w:val="both"/>
        <w:rPr>
          <w:rFonts w:ascii="Arial" w:eastAsia="Arial" w:hAnsi="Arial" w:cs="Arial"/>
          <w:sz w:val="20"/>
          <w:szCs w:val="20"/>
        </w:rPr>
      </w:pPr>
      <w:r>
        <w:rPr>
          <w:rFonts w:ascii="Arial" w:hAnsi="Arial" w:cs="Arial"/>
          <w:sz w:val="20"/>
          <w:szCs w:val="20"/>
        </w:rPr>
        <w:t>Para</w:t>
      </w:r>
      <w:r>
        <w:rPr>
          <w:rFonts w:ascii="Arial" w:eastAsia="Arial" w:hAnsi="Arial" w:cs="Arial"/>
          <w:sz w:val="20"/>
          <w:szCs w:val="20"/>
        </w:rPr>
        <w:t xml:space="preserve"> </w:t>
      </w:r>
      <w:r>
        <w:rPr>
          <w:rFonts w:ascii="Arial" w:hAnsi="Arial" w:cs="Arial"/>
          <w:sz w:val="20"/>
          <w:szCs w:val="20"/>
        </w:rPr>
        <w:t>viajar</w:t>
      </w:r>
      <w:r>
        <w:rPr>
          <w:rFonts w:ascii="Arial" w:eastAsia="Arial" w:hAnsi="Arial" w:cs="Arial"/>
          <w:sz w:val="20"/>
          <w:szCs w:val="20"/>
        </w:rPr>
        <w:t xml:space="preserve"> </w:t>
      </w:r>
      <w:r>
        <w:rPr>
          <w:rFonts w:ascii="Arial" w:hAnsi="Arial" w:cs="Arial"/>
          <w:sz w:val="20"/>
          <w:szCs w:val="20"/>
        </w:rPr>
        <w:t>según vigencia de cada hotel (Ver Cuadro)</w:t>
      </w:r>
      <w:r>
        <w:rPr>
          <w:rFonts w:ascii="Arial" w:eastAsia="Arial" w:hAnsi="Arial" w:cs="Arial"/>
          <w:sz w:val="20"/>
          <w:szCs w:val="20"/>
        </w:rPr>
        <w:t>.</w:t>
      </w:r>
    </w:p>
    <w:p w:rsidR="000444F7" w:rsidRDefault="000444F7" w:rsidP="000444F7">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Tarifas</w:t>
      </w:r>
      <w:r w:rsidRPr="0037319C">
        <w:rPr>
          <w:rFonts w:ascii="Arial" w:eastAsia="Arial" w:hAnsi="Arial" w:cs="Arial"/>
          <w:sz w:val="20"/>
          <w:szCs w:val="20"/>
        </w:rPr>
        <w:t xml:space="preserve"> </w:t>
      </w:r>
      <w:r>
        <w:rPr>
          <w:rFonts w:ascii="Arial" w:eastAsia="Arial" w:hAnsi="Arial" w:cs="Arial"/>
          <w:sz w:val="20"/>
          <w:szCs w:val="20"/>
        </w:rPr>
        <w:t>s</w:t>
      </w:r>
      <w:r w:rsidRPr="0037319C">
        <w:rPr>
          <w:rFonts w:ascii="Arial" w:eastAsia="Arial" w:hAnsi="Arial" w:cs="Arial"/>
          <w:sz w:val="20"/>
          <w:szCs w:val="20"/>
        </w:rPr>
        <w:t>ujetas a cambios sin previo aviso</w:t>
      </w:r>
      <w:r>
        <w:rPr>
          <w:rFonts w:ascii="Arial" w:eastAsia="Arial" w:hAnsi="Arial" w:cs="Arial"/>
          <w:sz w:val="20"/>
          <w:szCs w:val="20"/>
        </w:rPr>
        <w:t>.</w:t>
      </w:r>
    </w:p>
    <w:p w:rsidR="000444F7" w:rsidRDefault="000444F7" w:rsidP="000444F7">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Tarifas de Niño aplican hasta los 09 años, solo compartiendo habitación con ambos padres.</w:t>
      </w:r>
    </w:p>
    <w:p w:rsidR="000444F7" w:rsidRDefault="001A6C18" w:rsidP="000444F7">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Habitación Estándar y Superior</w:t>
      </w:r>
      <w:r w:rsidR="000444F7">
        <w:rPr>
          <w:rFonts w:ascii="Arial" w:eastAsia="Arial" w:hAnsi="Arial" w:cs="Arial"/>
          <w:sz w:val="20"/>
          <w:szCs w:val="20"/>
        </w:rPr>
        <w:t>. Servicios en Regular.</w:t>
      </w:r>
    </w:p>
    <w:p w:rsidR="000444F7" w:rsidRDefault="000444F7" w:rsidP="000444F7">
      <w:pPr>
        <w:numPr>
          <w:ilvl w:val="0"/>
          <w:numId w:val="1"/>
        </w:numPr>
        <w:shd w:val="clear" w:color="auto" w:fill="FFFFFF"/>
        <w:suppressAutoHyphens w:val="0"/>
        <w:spacing w:after="0"/>
        <w:ind w:left="567" w:hanging="283"/>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Las cancelaciones están sujetas a la no devolución total de la reserva. Consultar.</w:t>
      </w:r>
    </w:p>
    <w:p w:rsidR="000444F7" w:rsidRPr="00B8432E" w:rsidRDefault="000444F7" w:rsidP="000444F7">
      <w:pPr>
        <w:numPr>
          <w:ilvl w:val="0"/>
          <w:numId w:val="1"/>
        </w:numPr>
        <w:shd w:val="clear" w:color="auto" w:fill="FFFFFF"/>
        <w:suppressAutoHyphens w:val="0"/>
        <w:spacing w:after="0"/>
        <w:ind w:left="567" w:hanging="283"/>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No Show: Si el pasajero no se presenta en el Hotel, se aplicará penalidad total.</w:t>
      </w:r>
    </w:p>
    <w:p w:rsidR="000444F7" w:rsidRDefault="000444F7" w:rsidP="000444F7">
      <w:pPr>
        <w:numPr>
          <w:ilvl w:val="0"/>
          <w:numId w:val="1"/>
        </w:numPr>
        <w:suppressAutoHyphens w:val="0"/>
        <w:spacing w:after="0"/>
        <w:ind w:left="567" w:hanging="283"/>
        <w:jc w:val="both"/>
        <w:rPr>
          <w:rFonts w:ascii="Arial" w:eastAsia="Arial" w:hAnsi="Arial" w:cs="Arial"/>
          <w:sz w:val="20"/>
          <w:szCs w:val="20"/>
        </w:rPr>
      </w:pPr>
      <w:proofErr w:type="spellStart"/>
      <w:r w:rsidRPr="003410DD">
        <w:rPr>
          <w:rFonts w:ascii="Arial" w:eastAsia="Arial" w:hAnsi="Arial" w:cs="Arial"/>
          <w:sz w:val="20"/>
          <w:szCs w:val="20"/>
        </w:rPr>
        <w:t>Blackouts</w:t>
      </w:r>
      <w:proofErr w:type="spellEnd"/>
      <w:r w:rsidRPr="003410DD">
        <w:rPr>
          <w:rFonts w:ascii="Arial" w:eastAsia="Arial" w:hAnsi="Arial" w:cs="Arial"/>
          <w:sz w:val="20"/>
          <w:szCs w:val="20"/>
        </w:rPr>
        <w:t xml:space="preserve">: </w:t>
      </w:r>
      <w:r>
        <w:rPr>
          <w:rFonts w:ascii="Arial" w:eastAsia="Arial" w:hAnsi="Arial" w:cs="Arial"/>
          <w:sz w:val="20"/>
          <w:szCs w:val="20"/>
        </w:rPr>
        <w:t>07 al 12 de Abril 2020.</w:t>
      </w:r>
    </w:p>
    <w:p w:rsidR="000444F7" w:rsidRPr="003410DD" w:rsidRDefault="000444F7" w:rsidP="000444F7">
      <w:pPr>
        <w:numPr>
          <w:ilvl w:val="0"/>
          <w:numId w:val="1"/>
        </w:numPr>
        <w:suppressAutoHyphens w:val="0"/>
        <w:spacing w:after="0"/>
        <w:ind w:left="567" w:hanging="283"/>
        <w:jc w:val="both"/>
        <w:rPr>
          <w:rFonts w:ascii="Arial" w:eastAsia="Arial" w:hAnsi="Arial" w:cs="Arial"/>
          <w:sz w:val="20"/>
          <w:szCs w:val="20"/>
        </w:rPr>
      </w:pPr>
      <w:r w:rsidRPr="003410DD">
        <w:rPr>
          <w:rFonts w:ascii="Arial" w:hAnsi="Arial" w:cs="Arial"/>
          <w:color w:val="000000"/>
          <w:sz w:val="20"/>
          <w:szCs w:val="20"/>
          <w:shd w:val="clear" w:color="auto" w:fill="FFFFFF"/>
        </w:rPr>
        <w:t>Sujeto a variación sin previo aviso y disponibilidad al momento de reservar</w:t>
      </w:r>
    </w:p>
    <w:p w:rsidR="000444F7" w:rsidRDefault="000444F7" w:rsidP="000444F7">
      <w:pPr>
        <w:pStyle w:val="Prrafodelista"/>
        <w:numPr>
          <w:ilvl w:val="0"/>
          <w:numId w:val="1"/>
        </w:numPr>
        <w:suppressAutoHyphens w:val="0"/>
        <w:spacing w:after="0"/>
        <w:ind w:left="567" w:hanging="283"/>
        <w:jc w:val="both"/>
        <w:rPr>
          <w:rFonts w:ascii="Arial" w:eastAsia="Arial" w:hAnsi="Arial" w:cs="Arial"/>
          <w:sz w:val="20"/>
          <w:szCs w:val="20"/>
          <w:lang w:val="es-ES_tradnl" w:eastAsia="es-ES_tradnl"/>
        </w:rPr>
      </w:pPr>
      <w:r w:rsidRPr="00F71106">
        <w:rPr>
          <w:rFonts w:ascii="Arial" w:hAnsi="Arial" w:cs="Arial"/>
          <w:sz w:val="20"/>
          <w:szCs w:val="20"/>
          <w:lang w:val="es-ES_tradnl" w:eastAsia="es-ES_tradnl"/>
        </w:rPr>
        <w:t>Tarifas</w:t>
      </w:r>
      <w:r w:rsidRPr="00F71106">
        <w:rPr>
          <w:rFonts w:ascii="Arial" w:eastAsia="Arial" w:hAnsi="Arial" w:cs="Arial"/>
          <w:sz w:val="20"/>
          <w:szCs w:val="20"/>
          <w:lang w:val="es-ES_tradnl" w:eastAsia="es-ES_tradnl"/>
        </w:rPr>
        <w:t xml:space="preserve"> </w:t>
      </w:r>
      <w:r w:rsidRPr="00F71106">
        <w:rPr>
          <w:rFonts w:ascii="Arial" w:hAnsi="Arial" w:cs="Arial"/>
          <w:sz w:val="20"/>
          <w:szCs w:val="20"/>
          <w:lang w:val="es-ES_tradnl" w:eastAsia="es-ES_tradnl"/>
        </w:rPr>
        <w:t>válidas</w:t>
      </w:r>
      <w:r w:rsidRPr="00F71106">
        <w:rPr>
          <w:rFonts w:ascii="Arial" w:eastAsia="Arial" w:hAnsi="Arial" w:cs="Arial"/>
          <w:sz w:val="20"/>
          <w:szCs w:val="20"/>
          <w:lang w:val="es-ES_tradnl" w:eastAsia="es-ES_tradnl"/>
        </w:rPr>
        <w:t xml:space="preserve"> </w:t>
      </w:r>
      <w:r w:rsidRPr="00F71106">
        <w:rPr>
          <w:rFonts w:ascii="Arial" w:hAnsi="Arial" w:cs="Arial"/>
          <w:sz w:val="20"/>
          <w:szCs w:val="20"/>
          <w:lang w:val="es-ES_tradnl" w:eastAsia="es-ES_tradnl"/>
        </w:rPr>
        <w:t>para</w:t>
      </w:r>
      <w:r w:rsidRPr="00F71106">
        <w:rPr>
          <w:rFonts w:ascii="Arial" w:eastAsia="Arial" w:hAnsi="Arial" w:cs="Arial"/>
          <w:sz w:val="20"/>
          <w:szCs w:val="20"/>
          <w:lang w:val="es-ES_tradnl" w:eastAsia="es-ES_tradnl"/>
        </w:rPr>
        <w:t xml:space="preserve"> </w:t>
      </w:r>
      <w:r w:rsidRPr="00F71106">
        <w:rPr>
          <w:rFonts w:ascii="Arial" w:hAnsi="Arial" w:cs="Arial"/>
          <w:sz w:val="20"/>
          <w:szCs w:val="20"/>
          <w:lang w:val="es-ES_tradnl" w:eastAsia="es-ES_tradnl"/>
        </w:rPr>
        <w:t>pasajeros</w:t>
      </w:r>
      <w:r w:rsidRPr="00F71106">
        <w:rPr>
          <w:rFonts w:ascii="Arial" w:eastAsia="Arial" w:hAnsi="Arial" w:cs="Arial"/>
          <w:sz w:val="20"/>
          <w:szCs w:val="20"/>
          <w:lang w:val="es-ES_tradnl" w:eastAsia="es-ES_tradnl"/>
        </w:rPr>
        <w:t xml:space="preserve"> </w:t>
      </w:r>
      <w:r w:rsidRPr="00F71106">
        <w:rPr>
          <w:rFonts w:ascii="Arial" w:hAnsi="Arial" w:cs="Arial"/>
          <w:sz w:val="20"/>
          <w:szCs w:val="20"/>
          <w:lang w:val="es-ES_tradnl" w:eastAsia="es-ES_tradnl"/>
        </w:rPr>
        <w:t>viajando</w:t>
      </w:r>
      <w:r w:rsidRPr="00F71106">
        <w:rPr>
          <w:rFonts w:ascii="Arial" w:eastAsia="Arial" w:hAnsi="Arial" w:cs="Arial"/>
          <w:sz w:val="20"/>
          <w:szCs w:val="20"/>
          <w:lang w:val="es-ES_tradnl" w:eastAsia="es-ES_tradnl"/>
        </w:rPr>
        <w:t xml:space="preserve"> </w:t>
      </w:r>
      <w:r w:rsidRPr="00F71106">
        <w:rPr>
          <w:rFonts w:ascii="Arial" w:hAnsi="Arial" w:cs="Arial"/>
          <w:sz w:val="20"/>
          <w:szCs w:val="20"/>
          <w:lang w:val="es-ES_tradnl" w:eastAsia="es-ES_tradnl"/>
        </w:rPr>
        <w:t>por</w:t>
      </w:r>
      <w:r w:rsidRPr="00F71106">
        <w:rPr>
          <w:rFonts w:ascii="Arial" w:eastAsia="Arial" w:hAnsi="Arial" w:cs="Arial"/>
          <w:sz w:val="20"/>
          <w:szCs w:val="20"/>
          <w:lang w:val="es-ES_tradnl" w:eastAsia="es-ES_tradnl"/>
        </w:rPr>
        <w:t xml:space="preserve"> </w:t>
      </w:r>
      <w:r w:rsidRPr="00F71106">
        <w:rPr>
          <w:rFonts w:ascii="Arial" w:hAnsi="Arial" w:cs="Arial"/>
          <w:sz w:val="20"/>
          <w:szCs w:val="20"/>
          <w:lang w:val="es-ES_tradnl" w:eastAsia="es-ES_tradnl"/>
        </w:rPr>
        <w:t>Turismo</w:t>
      </w:r>
      <w:r w:rsidRPr="00F71106">
        <w:rPr>
          <w:rFonts w:ascii="Arial" w:eastAsia="Arial" w:hAnsi="Arial" w:cs="Arial"/>
          <w:sz w:val="20"/>
          <w:szCs w:val="20"/>
          <w:lang w:val="es-ES_tradnl" w:eastAsia="es-ES_tradnl"/>
        </w:rPr>
        <w:t xml:space="preserve"> (</w:t>
      </w:r>
      <w:r w:rsidRPr="00F71106">
        <w:rPr>
          <w:rFonts w:ascii="Arial" w:hAnsi="Arial" w:cs="Arial"/>
          <w:sz w:val="20"/>
          <w:szCs w:val="20"/>
          <w:lang w:val="es-ES_tradnl" w:eastAsia="es-ES_tradnl"/>
        </w:rPr>
        <w:t>No</w:t>
      </w:r>
      <w:r w:rsidRPr="00F71106">
        <w:rPr>
          <w:rFonts w:ascii="Arial" w:eastAsia="Arial" w:hAnsi="Arial" w:cs="Arial"/>
          <w:sz w:val="20"/>
          <w:szCs w:val="20"/>
          <w:lang w:val="es-ES_tradnl" w:eastAsia="es-ES_tradnl"/>
        </w:rPr>
        <w:t xml:space="preserve"> </w:t>
      </w:r>
      <w:r w:rsidRPr="00F71106">
        <w:rPr>
          <w:rFonts w:ascii="Arial" w:hAnsi="Arial" w:cs="Arial"/>
          <w:sz w:val="20"/>
          <w:szCs w:val="20"/>
          <w:lang w:val="es-ES_tradnl" w:eastAsia="es-ES_tradnl"/>
        </w:rPr>
        <w:t>Corporativo</w:t>
      </w:r>
      <w:r>
        <w:rPr>
          <w:rFonts w:ascii="Arial" w:eastAsia="Arial" w:hAnsi="Arial" w:cs="Arial"/>
          <w:sz w:val="20"/>
          <w:szCs w:val="20"/>
          <w:lang w:val="es-ES_tradnl" w:eastAsia="es-ES_tradnl"/>
        </w:rPr>
        <w:t xml:space="preserve">). </w:t>
      </w:r>
    </w:p>
    <w:p w:rsidR="004A12B8" w:rsidRDefault="004A12B8" w:rsidP="004A12B8">
      <w:pPr>
        <w:pStyle w:val="Prrafodelista"/>
        <w:suppressAutoHyphens w:val="0"/>
        <w:spacing w:after="0"/>
        <w:ind w:left="567"/>
        <w:jc w:val="both"/>
        <w:rPr>
          <w:rFonts w:ascii="Arial" w:eastAsia="Arial" w:hAnsi="Arial" w:cs="Arial"/>
          <w:sz w:val="20"/>
          <w:szCs w:val="20"/>
          <w:lang w:val="es-ES_tradnl" w:eastAsia="es-ES_tradnl"/>
        </w:rPr>
      </w:pPr>
    </w:p>
    <w:p w:rsidR="000444F7" w:rsidRPr="008F7F6C" w:rsidRDefault="000444F7" w:rsidP="000444F7">
      <w:pPr>
        <w:numPr>
          <w:ilvl w:val="0"/>
          <w:numId w:val="1"/>
        </w:numPr>
        <w:suppressAutoHyphens w:val="0"/>
        <w:spacing w:after="0"/>
        <w:ind w:left="567" w:hanging="283"/>
        <w:jc w:val="both"/>
        <w:rPr>
          <w:rFonts w:ascii="Arial" w:eastAsia="Arial" w:hAnsi="Arial" w:cs="Arial"/>
          <w:sz w:val="20"/>
          <w:szCs w:val="20"/>
          <w:lang w:val="es-ES_tradnl" w:eastAsia="es-ES_tradnl"/>
        </w:rPr>
      </w:pPr>
      <w:r w:rsidRPr="00DD71CD">
        <w:rPr>
          <w:rFonts w:ascii="Arial" w:eastAsia="Times New Roman" w:hAnsi="Arial" w:cs="Arial"/>
          <w:b/>
          <w:bCs/>
          <w:kern w:val="0"/>
          <w:sz w:val="20"/>
          <w:szCs w:val="20"/>
          <w:bdr w:val="none" w:sz="0" w:space="0" w:color="auto" w:frame="1"/>
          <w:lang w:eastAsia="es-PE"/>
        </w:rPr>
        <w:lastRenderedPageBreak/>
        <w:t>IMPORTANTE:</w:t>
      </w:r>
      <w:r w:rsidRPr="00DD71CD">
        <w:rPr>
          <w:rFonts w:ascii="Arial" w:eastAsia="Times New Roman" w:hAnsi="Arial" w:cs="Arial"/>
          <w:kern w:val="0"/>
          <w:sz w:val="20"/>
          <w:szCs w:val="20"/>
          <w:bdr w:val="none" w:sz="0" w:space="0" w:color="auto" w:frame="1"/>
          <w:lang w:eastAsia="es-PE"/>
        </w:rPr>
        <w:t> Es responsabilidad única del pasajero que al momento de hacer su migración aclarar ante el ENTE DE CONTROL el motivo de su viaje</w:t>
      </w:r>
      <w:r>
        <w:rPr>
          <w:rFonts w:ascii="Arial" w:eastAsia="Times New Roman" w:hAnsi="Arial" w:cs="Arial"/>
          <w:kern w:val="0"/>
          <w:sz w:val="20"/>
          <w:szCs w:val="20"/>
          <w:bdr w:val="none" w:sz="0" w:space="0" w:color="auto" w:frame="1"/>
          <w:lang w:eastAsia="es-PE"/>
        </w:rPr>
        <w:t xml:space="preserve"> (Vacaciones)</w:t>
      </w:r>
      <w:r w:rsidRPr="00DD71CD">
        <w:rPr>
          <w:rFonts w:ascii="Arial" w:eastAsia="Times New Roman" w:hAnsi="Arial" w:cs="Arial"/>
          <w:kern w:val="0"/>
          <w:sz w:val="20"/>
          <w:szCs w:val="20"/>
          <w:bdr w:val="none" w:sz="0" w:space="0" w:color="auto" w:frame="1"/>
          <w:lang w:eastAsia="es-PE"/>
        </w:rPr>
        <w:t xml:space="preserve"> ya que de esto dependerá el sello otorgado en su pasaporte. </w:t>
      </w:r>
      <w:r>
        <w:rPr>
          <w:rFonts w:ascii="Arial" w:eastAsia="Times New Roman" w:hAnsi="Arial" w:cs="Arial"/>
          <w:kern w:val="0"/>
          <w:sz w:val="20"/>
          <w:szCs w:val="20"/>
          <w:bdr w:val="none" w:sz="0" w:space="0" w:color="auto" w:frame="1"/>
          <w:lang w:eastAsia="es-PE"/>
        </w:rPr>
        <w:t>Al</w:t>
      </w:r>
      <w:r w:rsidRPr="00DD71CD">
        <w:rPr>
          <w:rFonts w:ascii="Arial" w:eastAsia="Times New Roman" w:hAnsi="Arial" w:cs="Arial"/>
          <w:kern w:val="0"/>
          <w:sz w:val="20"/>
          <w:szCs w:val="20"/>
          <w:bdr w:val="none" w:sz="0" w:space="0" w:color="auto" w:frame="1"/>
          <w:lang w:eastAsia="es-PE"/>
        </w:rPr>
        <w:t xml:space="preserve"> momento del </w:t>
      </w:r>
      <w:proofErr w:type="spellStart"/>
      <w:r w:rsidRPr="00DD71CD">
        <w:rPr>
          <w:rFonts w:ascii="Arial" w:eastAsia="Times New Roman" w:hAnsi="Arial" w:cs="Arial"/>
          <w:kern w:val="0"/>
          <w:sz w:val="20"/>
          <w:szCs w:val="20"/>
          <w:bdr w:val="none" w:sz="0" w:space="0" w:color="auto" w:frame="1"/>
          <w:lang w:eastAsia="es-PE"/>
        </w:rPr>
        <w:t>check</w:t>
      </w:r>
      <w:proofErr w:type="spellEnd"/>
      <w:r w:rsidRPr="00DD71CD">
        <w:rPr>
          <w:rFonts w:ascii="Arial" w:eastAsia="Times New Roman" w:hAnsi="Arial" w:cs="Arial"/>
          <w:kern w:val="0"/>
          <w:sz w:val="20"/>
          <w:szCs w:val="20"/>
          <w:bdr w:val="none" w:sz="0" w:space="0" w:color="auto" w:frame="1"/>
          <w:lang w:eastAsia="es-PE"/>
        </w:rPr>
        <w:t xml:space="preserve"> in verificar</w:t>
      </w:r>
      <w:r>
        <w:rPr>
          <w:rFonts w:ascii="Arial" w:eastAsia="Times New Roman" w:hAnsi="Arial" w:cs="Arial"/>
          <w:kern w:val="0"/>
          <w:sz w:val="20"/>
          <w:szCs w:val="20"/>
          <w:bdr w:val="none" w:sz="0" w:space="0" w:color="auto" w:frame="1"/>
          <w:lang w:eastAsia="es-PE"/>
        </w:rPr>
        <w:t>an</w:t>
      </w:r>
      <w:r w:rsidRPr="00DD71CD">
        <w:rPr>
          <w:rFonts w:ascii="Arial" w:eastAsia="Times New Roman" w:hAnsi="Arial" w:cs="Arial"/>
          <w:kern w:val="0"/>
          <w:sz w:val="20"/>
          <w:szCs w:val="20"/>
          <w:bdr w:val="none" w:sz="0" w:space="0" w:color="auto" w:frame="1"/>
          <w:lang w:eastAsia="es-PE"/>
        </w:rPr>
        <w:t xml:space="preserve"> si tienen </w:t>
      </w:r>
      <w:r>
        <w:rPr>
          <w:rFonts w:ascii="Arial" w:eastAsia="Times New Roman" w:hAnsi="Arial" w:cs="Arial"/>
          <w:kern w:val="0"/>
          <w:sz w:val="20"/>
          <w:szCs w:val="20"/>
          <w:bdr w:val="none" w:sz="0" w:space="0" w:color="auto" w:frame="1"/>
          <w:lang w:eastAsia="es-PE"/>
        </w:rPr>
        <w:t>el sello</w:t>
      </w:r>
      <w:r w:rsidRPr="00DD71CD">
        <w:rPr>
          <w:rFonts w:ascii="Arial" w:eastAsia="Times New Roman" w:hAnsi="Arial" w:cs="Arial"/>
          <w:kern w:val="0"/>
          <w:sz w:val="20"/>
          <w:szCs w:val="20"/>
          <w:bdr w:val="none" w:sz="0" w:space="0" w:color="auto" w:frame="1"/>
          <w:lang w:eastAsia="es-PE"/>
        </w:rPr>
        <w:t xml:space="preserve"> que </w:t>
      </w:r>
      <w:r>
        <w:rPr>
          <w:rFonts w:ascii="Arial" w:eastAsia="Times New Roman" w:hAnsi="Arial" w:cs="Arial"/>
          <w:kern w:val="0"/>
          <w:sz w:val="20"/>
          <w:szCs w:val="20"/>
          <w:bdr w:val="none" w:sz="0" w:space="0" w:color="auto" w:frame="1"/>
          <w:lang w:eastAsia="es-PE"/>
        </w:rPr>
        <w:t>acredite</w:t>
      </w:r>
      <w:r w:rsidRPr="00DD71CD">
        <w:rPr>
          <w:rFonts w:ascii="Arial" w:eastAsia="Times New Roman" w:hAnsi="Arial" w:cs="Arial"/>
          <w:kern w:val="0"/>
          <w:sz w:val="20"/>
          <w:szCs w:val="20"/>
          <w:bdr w:val="none" w:sz="0" w:space="0" w:color="auto" w:frame="1"/>
          <w:lang w:eastAsia="es-PE"/>
        </w:rPr>
        <w:t xml:space="preserve"> el ingreso como TURISTAS</w:t>
      </w:r>
      <w:r>
        <w:rPr>
          <w:rFonts w:ascii="Arial" w:eastAsia="Times New Roman" w:hAnsi="Arial" w:cs="Arial"/>
          <w:kern w:val="0"/>
          <w:sz w:val="20"/>
          <w:szCs w:val="20"/>
          <w:bdr w:val="none" w:sz="0" w:space="0" w:color="auto" w:frame="1"/>
          <w:lang w:eastAsia="es-PE"/>
        </w:rPr>
        <w:t>-VACACIONAL</w:t>
      </w:r>
      <w:r w:rsidRPr="00DD71CD">
        <w:rPr>
          <w:rFonts w:ascii="Arial" w:eastAsia="Times New Roman" w:hAnsi="Arial" w:cs="Arial"/>
          <w:kern w:val="0"/>
          <w:sz w:val="20"/>
          <w:szCs w:val="20"/>
          <w:bdr w:val="none" w:sz="0" w:space="0" w:color="auto" w:frame="1"/>
          <w:lang w:eastAsia="es-PE"/>
        </w:rPr>
        <w:t>, caso contrario</w:t>
      </w:r>
      <w:r>
        <w:rPr>
          <w:rFonts w:ascii="Arial" w:eastAsia="Times New Roman" w:hAnsi="Arial" w:cs="Arial"/>
          <w:kern w:val="0"/>
          <w:sz w:val="20"/>
          <w:szCs w:val="20"/>
          <w:bdr w:val="none" w:sz="0" w:space="0" w:color="auto" w:frame="1"/>
          <w:lang w:eastAsia="es-PE"/>
        </w:rPr>
        <w:t xml:space="preserve"> ingresen como Corporativo, Negocios y/o eventos deberán pagar el impuesto (monto indicado por el Hotel), sin reembolso por parte de la agencia.</w:t>
      </w:r>
    </w:p>
    <w:p w:rsidR="008F7F6C" w:rsidRPr="002034E3" w:rsidRDefault="008F7F6C" w:rsidP="008F7F6C">
      <w:pPr>
        <w:numPr>
          <w:ilvl w:val="0"/>
          <w:numId w:val="1"/>
        </w:numPr>
        <w:spacing w:after="0"/>
        <w:ind w:left="567" w:hanging="283"/>
        <w:jc w:val="both"/>
        <w:rPr>
          <w:rFonts w:ascii="Arial" w:eastAsia="Arial" w:hAnsi="Arial" w:cs="Arial"/>
          <w:sz w:val="20"/>
          <w:szCs w:val="20"/>
        </w:rPr>
      </w:pPr>
      <w:r>
        <w:rPr>
          <w:rFonts w:ascii="Arial" w:eastAsia="Arial" w:hAnsi="Arial" w:cs="Arial"/>
          <w:sz w:val="20"/>
          <w:szCs w:val="20"/>
        </w:rPr>
        <w:t>El Transporte puede ser marítimo o terrestre (Muelle – Barú – Muelle), según como indique el operador. El traslado Hotel – Muelle – Hotel No aplica para Hoteles en Manzanillo.</w:t>
      </w:r>
    </w:p>
    <w:p w:rsidR="000444F7" w:rsidRPr="0031078B" w:rsidRDefault="000444F7" w:rsidP="000444F7">
      <w:pPr>
        <w:pStyle w:val="Prrafodelista"/>
        <w:numPr>
          <w:ilvl w:val="0"/>
          <w:numId w:val="1"/>
        </w:numPr>
        <w:suppressAutoHyphens w:val="0"/>
        <w:autoSpaceDE w:val="0"/>
        <w:autoSpaceDN w:val="0"/>
        <w:adjustRightInd w:val="0"/>
        <w:spacing w:after="0"/>
        <w:ind w:left="567" w:hanging="283"/>
        <w:jc w:val="both"/>
        <w:rPr>
          <w:rFonts w:ascii="Arial" w:eastAsia="Times New Roman" w:hAnsi="Arial" w:cs="Arial"/>
          <w:color w:val="000000"/>
          <w:kern w:val="0"/>
          <w:sz w:val="20"/>
          <w:szCs w:val="20"/>
          <w:lang w:eastAsia="es-PE"/>
        </w:rPr>
      </w:pPr>
      <w:r w:rsidRPr="0031078B">
        <w:rPr>
          <w:rFonts w:ascii="Arial" w:eastAsia="Times New Roman" w:hAnsi="Arial" w:cs="Arial"/>
          <w:color w:val="000000"/>
          <w:kern w:val="0"/>
          <w:sz w:val="20"/>
          <w:szCs w:val="20"/>
          <w:lang w:eastAsia="es-PE"/>
        </w:rPr>
        <w:t xml:space="preserve">Todo niño debe estar acompañado de un adulto responsable y es obligatorio presentar la respectiva identificación (tarjeta de identidad o registro civil) durante el </w:t>
      </w:r>
      <w:proofErr w:type="spellStart"/>
      <w:r w:rsidRPr="0031078B">
        <w:rPr>
          <w:rFonts w:ascii="Arial" w:eastAsia="Times New Roman" w:hAnsi="Arial" w:cs="Arial"/>
          <w:color w:val="000000"/>
          <w:kern w:val="0"/>
          <w:sz w:val="20"/>
          <w:szCs w:val="20"/>
          <w:lang w:eastAsia="es-PE"/>
        </w:rPr>
        <w:t>ch</w:t>
      </w:r>
      <w:r w:rsidR="008F7F6C">
        <w:rPr>
          <w:rFonts w:ascii="Arial" w:eastAsia="Times New Roman" w:hAnsi="Arial" w:cs="Arial"/>
          <w:color w:val="000000"/>
          <w:kern w:val="0"/>
          <w:sz w:val="20"/>
          <w:szCs w:val="20"/>
          <w:lang w:eastAsia="es-PE"/>
        </w:rPr>
        <w:t>eck</w:t>
      </w:r>
      <w:proofErr w:type="spellEnd"/>
      <w:r w:rsidR="008F7F6C">
        <w:rPr>
          <w:rFonts w:ascii="Arial" w:eastAsia="Times New Roman" w:hAnsi="Arial" w:cs="Arial"/>
          <w:color w:val="000000"/>
          <w:kern w:val="0"/>
          <w:sz w:val="20"/>
          <w:szCs w:val="20"/>
          <w:lang w:eastAsia="es-PE"/>
        </w:rPr>
        <w:t xml:space="preserve"> in.</w:t>
      </w:r>
    </w:p>
    <w:p w:rsidR="000444F7" w:rsidRPr="0031078B" w:rsidRDefault="000444F7" w:rsidP="000444F7">
      <w:pPr>
        <w:pStyle w:val="Prrafodelista"/>
        <w:numPr>
          <w:ilvl w:val="0"/>
          <w:numId w:val="1"/>
        </w:numPr>
        <w:suppressAutoHyphens w:val="0"/>
        <w:autoSpaceDE w:val="0"/>
        <w:autoSpaceDN w:val="0"/>
        <w:adjustRightInd w:val="0"/>
        <w:spacing w:after="0"/>
        <w:ind w:left="567" w:hanging="283"/>
        <w:jc w:val="both"/>
        <w:rPr>
          <w:rFonts w:ascii="Arial" w:eastAsia="Times New Roman" w:hAnsi="Arial" w:cs="Arial"/>
          <w:color w:val="000000"/>
          <w:kern w:val="0"/>
          <w:sz w:val="20"/>
          <w:szCs w:val="20"/>
          <w:lang w:eastAsia="es-PE"/>
        </w:rPr>
      </w:pPr>
      <w:r w:rsidRPr="0031078B">
        <w:rPr>
          <w:rFonts w:ascii="Arial" w:eastAsia="Times New Roman" w:hAnsi="Arial" w:cs="Arial"/>
          <w:bCs/>
          <w:color w:val="000000"/>
          <w:kern w:val="0"/>
          <w:sz w:val="20"/>
          <w:szCs w:val="20"/>
          <w:lang w:eastAsia="es-PE"/>
        </w:rPr>
        <w:t xml:space="preserve">Tarifas NO Incluyen: </w:t>
      </w:r>
      <w:r w:rsidRPr="0031078B">
        <w:rPr>
          <w:rFonts w:ascii="Arial" w:eastAsia="Times New Roman" w:hAnsi="Arial" w:cs="Arial"/>
          <w:color w:val="000000"/>
          <w:kern w:val="0"/>
          <w:sz w:val="20"/>
          <w:szCs w:val="20"/>
          <w:lang w:eastAsia="es-PE"/>
        </w:rPr>
        <w:t xml:space="preserve">Impuesto de muelle de </w:t>
      </w:r>
      <w:r w:rsidRPr="0031078B">
        <w:rPr>
          <w:rFonts w:ascii="Arial" w:eastAsia="Times New Roman" w:hAnsi="Arial" w:cs="Arial"/>
          <w:bCs/>
          <w:color w:val="000000"/>
          <w:kern w:val="0"/>
          <w:sz w:val="20"/>
          <w:szCs w:val="20"/>
          <w:lang w:eastAsia="es-PE"/>
        </w:rPr>
        <w:t xml:space="preserve">USD $7 </w:t>
      </w:r>
      <w:proofErr w:type="spellStart"/>
      <w:r w:rsidRPr="0031078B">
        <w:rPr>
          <w:rFonts w:ascii="Arial" w:eastAsia="Times New Roman" w:hAnsi="Arial" w:cs="Arial"/>
          <w:bCs/>
          <w:color w:val="000000"/>
          <w:kern w:val="0"/>
          <w:sz w:val="20"/>
          <w:szCs w:val="20"/>
          <w:lang w:eastAsia="es-PE"/>
        </w:rPr>
        <w:t>aprox</w:t>
      </w:r>
      <w:proofErr w:type="spellEnd"/>
      <w:r w:rsidRPr="0031078B">
        <w:rPr>
          <w:rFonts w:ascii="Arial" w:eastAsia="Times New Roman" w:hAnsi="Arial" w:cs="Arial"/>
          <w:bCs/>
          <w:color w:val="000000"/>
          <w:kern w:val="0"/>
          <w:sz w:val="20"/>
          <w:szCs w:val="20"/>
          <w:lang w:eastAsia="es-PE"/>
        </w:rPr>
        <w:t xml:space="preserve"> </w:t>
      </w:r>
      <w:r w:rsidRPr="0031078B">
        <w:rPr>
          <w:rFonts w:ascii="Arial" w:eastAsia="Times New Roman" w:hAnsi="Arial" w:cs="Arial"/>
          <w:color w:val="000000"/>
          <w:kern w:val="0"/>
          <w:sz w:val="20"/>
          <w:szCs w:val="20"/>
          <w:lang w:eastAsia="es-PE"/>
        </w:rPr>
        <w:t xml:space="preserve">por persona, pago directo en el Muelle de Salida. Sujeto a cambio por </w:t>
      </w:r>
      <w:proofErr w:type="spellStart"/>
      <w:r w:rsidRPr="0031078B">
        <w:rPr>
          <w:rFonts w:ascii="Arial" w:eastAsia="Times New Roman" w:hAnsi="Arial" w:cs="Arial"/>
          <w:color w:val="000000"/>
          <w:kern w:val="0"/>
          <w:sz w:val="20"/>
          <w:szCs w:val="20"/>
          <w:lang w:eastAsia="es-PE"/>
        </w:rPr>
        <w:t>Corpoturismo</w:t>
      </w:r>
      <w:proofErr w:type="spellEnd"/>
      <w:r w:rsidRPr="0031078B">
        <w:rPr>
          <w:rFonts w:ascii="Arial" w:eastAsia="Times New Roman" w:hAnsi="Arial" w:cs="Arial"/>
          <w:color w:val="000000"/>
          <w:kern w:val="0"/>
          <w:sz w:val="20"/>
          <w:szCs w:val="20"/>
          <w:lang w:eastAsia="es-PE"/>
        </w:rPr>
        <w:t xml:space="preserve"> Cartagena. </w:t>
      </w:r>
    </w:p>
    <w:p w:rsidR="00C22DCB" w:rsidRPr="000444F7" w:rsidRDefault="00C22DCB" w:rsidP="000444F7">
      <w:pPr>
        <w:pStyle w:val="Prrafodelista"/>
        <w:numPr>
          <w:ilvl w:val="0"/>
          <w:numId w:val="1"/>
        </w:numPr>
        <w:suppressAutoHyphens w:val="0"/>
        <w:autoSpaceDE w:val="0"/>
        <w:autoSpaceDN w:val="0"/>
        <w:adjustRightInd w:val="0"/>
        <w:spacing w:after="0"/>
        <w:ind w:left="567" w:hanging="283"/>
        <w:rPr>
          <w:rFonts w:ascii="Arial" w:eastAsia="Times New Roman" w:hAnsi="Arial" w:cs="Arial"/>
          <w:color w:val="000000"/>
          <w:kern w:val="0"/>
          <w:sz w:val="20"/>
          <w:szCs w:val="20"/>
          <w:lang w:eastAsia="es-PE"/>
        </w:rPr>
      </w:pPr>
      <w:r w:rsidRPr="000444F7">
        <w:rPr>
          <w:rFonts w:ascii="Arial" w:eastAsia="Times New Roman" w:hAnsi="Arial" w:cs="Arial"/>
          <w:bCs/>
          <w:color w:val="000000"/>
          <w:kern w:val="0"/>
          <w:sz w:val="20"/>
          <w:szCs w:val="20"/>
          <w:lang w:eastAsia="es-PE"/>
        </w:rPr>
        <w:t xml:space="preserve">Hora de entrada </w:t>
      </w:r>
      <w:r w:rsidRPr="000444F7">
        <w:rPr>
          <w:rFonts w:ascii="Arial" w:eastAsia="Times New Roman" w:hAnsi="Arial" w:cs="Arial"/>
          <w:color w:val="000000"/>
          <w:kern w:val="0"/>
          <w:sz w:val="20"/>
          <w:szCs w:val="20"/>
          <w:lang w:eastAsia="es-PE"/>
        </w:rPr>
        <w:t xml:space="preserve">– </w:t>
      </w:r>
      <w:proofErr w:type="spellStart"/>
      <w:r w:rsidRPr="000444F7">
        <w:rPr>
          <w:rFonts w:ascii="Arial" w:eastAsia="Times New Roman" w:hAnsi="Arial" w:cs="Arial"/>
          <w:color w:val="000000"/>
          <w:kern w:val="0"/>
          <w:sz w:val="20"/>
          <w:szCs w:val="20"/>
          <w:lang w:eastAsia="es-PE"/>
        </w:rPr>
        <w:t>Check</w:t>
      </w:r>
      <w:proofErr w:type="spellEnd"/>
      <w:r w:rsidRPr="000444F7">
        <w:rPr>
          <w:rFonts w:ascii="Arial" w:eastAsia="Times New Roman" w:hAnsi="Arial" w:cs="Arial"/>
          <w:color w:val="000000"/>
          <w:kern w:val="0"/>
          <w:sz w:val="20"/>
          <w:szCs w:val="20"/>
          <w:lang w:eastAsia="es-PE"/>
        </w:rPr>
        <w:t xml:space="preserve"> In: 03:00 pm / </w:t>
      </w:r>
      <w:r w:rsidRPr="000444F7">
        <w:rPr>
          <w:rFonts w:ascii="Arial" w:eastAsia="Times New Roman" w:hAnsi="Arial" w:cs="Arial"/>
          <w:bCs/>
          <w:color w:val="000000"/>
          <w:kern w:val="0"/>
          <w:sz w:val="20"/>
          <w:szCs w:val="20"/>
          <w:lang w:eastAsia="es-PE"/>
        </w:rPr>
        <w:t xml:space="preserve">Hora de Salida </w:t>
      </w:r>
      <w:r w:rsidRPr="000444F7">
        <w:rPr>
          <w:rFonts w:ascii="Arial" w:eastAsia="Times New Roman" w:hAnsi="Arial" w:cs="Arial"/>
          <w:color w:val="000000"/>
          <w:kern w:val="0"/>
          <w:sz w:val="20"/>
          <w:szCs w:val="20"/>
          <w:lang w:eastAsia="es-PE"/>
        </w:rPr>
        <w:t xml:space="preserve">– </w:t>
      </w:r>
      <w:proofErr w:type="spellStart"/>
      <w:r w:rsidRPr="000444F7">
        <w:rPr>
          <w:rFonts w:ascii="Arial" w:eastAsia="Times New Roman" w:hAnsi="Arial" w:cs="Arial"/>
          <w:color w:val="000000"/>
          <w:kern w:val="0"/>
          <w:sz w:val="20"/>
          <w:szCs w:val="20"/>
          <w:lang w:eastAsia="es-PE"/>
        </w:rPr>
        <w:t>Check</w:t>
      </w:r>
      <w:proofErr w:type="spellEnd"/>
      <w:r w:rsidRPr="000444F7">
        <w:rPr>
          <w:rFonts w:ascii="Arial" w:eastAsia="Times New Roman" w:hAnsi="Arial" w:cs="Arial"/>
          <w:color w:val="000000"/>
          <w:kern w:val="0"/>
          <w:sz w:val="20"/>
          <w:szCs w:val="20"/>
          <w:lang w:eastAsia="es-PE"/>
        </w:rPr>
        <w:t xml:space="preserve"> </w:t>
      </w:r>
      <w:proofErr w:type="spellStart"/>
      <w:r w:rsidRPr="000444F7">
        <w:rPr>
          <w:rFonts w:ascii="Arial" w:eastAsia="Times New Roman" w:hAnsi="Arial" w:cs="Arial"/>
          <w:color w:val="000000"/>
          <w:kern w:val="0"/>
          <w:sz w:val="20"/>
          <w:szCs w:val="20"/>
          <w:lang w:eastAsia="es-PE"/>
        </w:rPr>
        <w:t>Out</w:t>
      </w:r>
      <w:proofErr w:type="spellEnd"/>
      <w:r w:rsidRPr="000444F7">
        <w:rPr>
          <w:rFonts w:ascii="Arial" w:eastAsia="Times New Roman" w:hAnsi="Arial" w:cs="Arial"/>
          <w:color w:val="000000"/>
          <w:kern w:val="0"/>
          <w:sz w:val="20"/>
          <w:szCs w:val="20"/>
          <w:lang w:eastAsia="es-PE"/>
        </w:rPr>
        <w:t xml:space="preserve">: 12:00 pm </w:t>
      </w:r>
    </w:p>
    <w:p w:rsidR="00C22DCB" w:rsidRDefault="00C22DCB" w:rsidP="000444F7">
      <w:pPr>
        <w:pStyle w:val="Prrafodelista"/>
        <w:numPr>
          <w:ilvl w:val="0"/>
          <w:numId w:val="1"/>
        </w:numPr>
        <w:suppressAutoHyphens w:val="0"/>
        <w:autoSpaceDE w:val="0"/>
        <w:autoSpaceDN w:val="0"/>
        <w:adjustRightInd w:val="0"/>
        <w:spacing w:after="0"/>
        <w:ind w:left="567" w:hanging="283"/>
        <w:rPr>
          <w:rFonts w:ascii="Arial" w:eastAsia="Times New Roman" w:hAnsi="Arial" w:cs="Arial"/>
          <w:color w:val="000000"/>
          <w:kern w:val="0"/>
          <w:sz w:val="20"/>
          <w:szCs w:val="20"/>
          <w:lang w:eastAsia="es-PE"/>
        </w:rPr>
      </w:pPr>
      <w:r w:rsidRPr="000444F7">
        <w:rPr>
          <w:rFonts w:ascii="Arial" w:eastAsia="Times New Roman" w:hAnsi="Arial" w:cs="Arial"/>
          <w:color w:val="000000"/>
          <w:kern w:val="0"/>
          <w:sz w:val="20"/>
          <w:szCs w:val="20"/>
          <w:lang w:eastAsia="es-PE"/>
        </w:rPr>
        <w:t xml:space="preserve">Máxima acomodación permitida </w:t>
      </w:r>
      <w:r w:rsidR="001A6C18">
        <w:rPr>
          <w:rFonts w:ascii="Arial" w:eastAsia="Times New Roman" w:hAnsi="Arial" w:cs="Arial"/>
          <w:color w:val="000000"/>
          <w:kern w:val="0"/>
          <w:sz w:val="20"/>
          <w:szCs w:val="20"/>
          <w:lang w:eastAsia="es-PE"/>
        </w:rPr>
        <w:t>2 adultos y 1 niño</w:t>
      </w:r>
      <w:r w:rsidRPr="000444F7">
        <w:rPr>
          <w:rFonts w:ascii="Arial" w:eastAsia="Times New Roman" w:hAnsi="Arial" w:cs="Arial"/>
          <w:color w:val="000000"/>
          <w:kern w:val="0"/>
          <w:sz w:val="20"/>
          <w:szCs w:val="20"/>
          <w:lang w:eastAsia="es-PE"/>
        </w:rPr>
        <w:t xml:space="preserve"> ó </w:t>
      </w:r>
      <w:r w:rsidR="001A6C18">
        <w:rPr>
          <w:rFonts w:ascii="Arial" w:eastAsia="Times New Roman" w:hAnsi="Arial" w:cs="Arial"/>
          <w:color w:val="000000"/>
          <w:kern w:val="0"/>
          <w:sz w:val="20"/>
          <w:szCs w:val="20"/>
          <w:lang w:eastAsia="es-PE"/>
        </w:rPr>
        <w:t>3</w:t>
      </w:r>
      <w:r w:rsidRPr="000444F7">
        <w:rPr>
          <w:rFonts w:ascii="Arial" w:eastAsia="Times New Roman" w:hAnsi="Arial" w:cs="Arial"/>
          <w:color w:val="000000"/>
          <w:kern w:val="0"/>
          <w:sz w:val="20"/>
          <w:szCs w:val="20"/>
          <w:lang w:eastAsia="es-PE"/>
        </w:rPr>
        <w:t xml:space="preserve"> adultos por habitación. </w:t>
      </w:r>
    </w:p>
    <w:p w:rsidR="001A6C18" w:rsidRPr="001A6C18" w:rsidRDefault="001A6C18" w:rsidP="001A6C18">
      <w:pPr>
        <w:pStyle w:val="Prrafodelista"/>
        <w:numPr>
          <w:ilvl w:val="0"/>
          <w:numId w:val="1"/>
        </w:numPr>
        <w:ind w:left="567" w:hanging="283"/>
        <w:jc w:val="both"/>
        <w:rPr>
          <w:rFonts w:ascii="Arial" w:hAnsi="Arial" w:cs="Arial"/>
          <w:sz w:val="20"/>
          <w:szCs w:val="20"/>
        </w:rPr>
      </w:pPr>
      <w:r w:rsidRPr="001A6C18">
        <w:rPr>
          <w:rFonts w:ascii="Arial" w:hAnsi="Arial" w:cs="Arial"/>
          <w:sz w:val="20"/>
          <w:szCs w:val="20"/>
        </w:rPr>
        <w:t>Salida de Cartagena a Aura Hotel Barú tod</w:t>
      </w:r>
      <w:r w:rsidR="008F7F6C">
        <w:rPr>
          <w:rFonts w:ascii="Arial" w:hAnsi="Arial" w:cs="Arial"/>
          <w:sz w:val="20"/>
          <w:szCs w:val="20"/>
        </w:rPr>
        <w:t>os los días únicamente a las 8:0</w:t>
      </w:r>
      <w:r w:rsidRPr="001A6C18">
        <w:rPr>
          <w:rFonts w:ascii="Arial" w:hAnsi="Arial" w:cs="Arial"/>
          <w:sz w:val="20"/>
          <w:szCs w:val="20"/>
        </w:rPr>
        <w:t>0 am.</w:t>
      </w:r>
    </w:p>
    <w:p w:rsidR="001A6C18" w:rsidRDefault="001A6C18" w:rsidP="001A6C18">
      <w:pPr>
        <w:pStyle w:val="Prrafodelista"/>
        <w:numPr>
          <w:ilvl w:val="0"/>
          <w:numId w:val="1"/>
        </w:numPr>
        <w:ind w:left="567" w:hanging="283"/>
        <w:jc w:val="both"/>
        <w:rPr>
          <w:rFonts w:ascii="Arial" w:hAnsi="Arial" w:cs="Arial"/>
          <w:sz w:val="20"/>
          <w:szCs w:val="20"/>
        </w:rPr>
      </w:pPr>
      <w:r w:rsidRPr="001A6C18">
        <w:rPr>
          <w:rFonts w:ascii="Arial" w:hAnsi="Arial" w:cs="Arial"/>
          <w:sz w:val="20"/>
          <w:szCs w:val="20"/>
        </w:rPr>
        <w:t>Regreso desde Aura Hotel Barú haci</w:t>
      </w:r>
      <w:r w:rsidR="004A12B8">
        <w:rPr>
          <w:rFonts w:ascii="Arial" w:hAnsi="Arial" w:cs="Arial"/>
          <w:sz w:val="20"/>
          <w:szCs w:val="20"/>
        </w:rPr>
        <w:t>a Cartagena se realiza a las 3:0</w:t>
      </w:r>
      <w:r w:rsidRPr="001A6C18">
        <w:rPr>
          <w:rFonts w:ascii="Arial" w:hAnsi="Arial" w:cs="Arial"/>
          <w:sz w:val="20"/>
          <w:szCs w:val="20"/>
        </w:rPr>
        <w:t>0 PM. Hora estipulada de llegada a Cartagena: 4:30 Pm aproximadamente. Regreso Sujeto a modificaciones por condiciones climáticas y/o disponibilidad de la lancha.</w:t>
      </w:r>
    </w:p>
    <w:p w:rsidR="004A12B8" w:rsidRPr="001A6C18" w:rsidRDefault="004A12B8" w:rsidP="001A6C18">
      <w:pPr>
        <w:pStyle w:val="Prrafodelista"/>
        <w:numPr>
          <w:ilvl w:val="0"/>
          <w:numId w:val="1"/>
        </w:numPr>
        <w:ind w:left="567" w:hanging="283"/>
        <w:jc w:val="both"/>
        <w:rPr>
          <w:rFonts w:ascii="Arial" w:hAnsi="Arial" w:cs="Arial"/>
          <w:sz w:val="20"/>
          <w:szCs w:val="20"/>
        </w:rPr>
      </w:pPr>
      <w:r>
        <w:rPr>
          <w:rFonts w:ascii="Arial" w:hAnsi="Arial" w:cs="Arial"/>
          <w:sz w:val="20"/>
          <w:szCs w:val="20"/>
        </w:rPr>
        <w:t xml:space="preserve">Costo de Traslado del Muelle al Aeropuerto: $ 20.00 por persona, </w:t>
      </w:r>
      <w:proofErr w:type="spellStart"/>
      <w:r>
        <w:rPr>
          <w:rFonts w:ascii="Arial" w:hAnsi="Arial" w:cs="Arial"/>
          <w:sz w:val="20"/>
          <w:szCs w:val="20"/>
        </w:rPr>
        <w:t>minimo</w:t>
      </w:r>
      <w:proofErr w:type="spellEnd"/>
      <w:r>
        <w:rPr>
          <w:rFonts w:ascii="Arial" w:hAnsi="Arial" w:cs="Arial"/>
          <w:sz w:val="20"/>
          <w:szCs w:val="20"/>
        </w:rPr>
        <w:t xml:space="preserve"> dos pasajeros.</w:t>
      </w:r>
    </w:p>
    <w:p w:rsidR="003C0645" w:rsidRPr="003C0645" w:rsidRDefault="003C0645" w:rsidP="003C0645">
      <w:pPr>
        <w:suppressAutoHyphens w:val="0"/>
        <w:autoSpaceDE w:val="0"/>
        <w:autoSpaceDN w:val="0"/>
        <w:adjustRightInd w:val="0"/>
        <w:spacing w:after="0" w:line="240" w:lineRule="auto"/>
        <w:jc w:val="both"/>
        <w:rPr>
          <w:rFonts w:eastAsia="Times New Roman"/>
          <w:color w:val="000000"/>
          <w:kern w:val="0"/>
          <w:lang w:eastAsia="es-PE"/>
        </w:rPr>
      </w:pPr>
    </w:p>
    <w:p w:rsidR="00E8722F" w:rsidRDefault="00E8722F" w:rsidP="00B04122">
      <w:pPr>
        <w:suppressAutoHyphens w:val="0"/>
        <w:spacing w:after="0" w:line="200" w:lineRule="atLeast"/>
        <w:jc w:val="both"/>
        <w:rPr>
          <w:rFonts w:ascii="Arial" w:eastAsia="Arial" w:hAnsi="Arial" w:cs="Arial"/>
          <w:b/>
          <w:bCs/>
          <w:sz w:val="20"/>
          <w:szCs w:val="20"/>
          <w:lang w:val="es-ES_tradnl" w:eastAsia="es-ES_tradnl"/>
        </w:rPr>
      </w:pPr>
    </w:p>
    <w:p w:rsidR="000444F7" w:rsidRDefault="000444F7" w:rsidP="00B04122">
      <w:pPr>
        <w:suppressAutoHyphens w:val="0"/>
        <w:spacing w:after="0" w:line="200" w:lineRule="atLeast"/>
        <w:jc w:val="both"/>
        <w:rPr>
          <w:rFonts w:ascii="Arial" w:eastAsia="Arial" w:hAnsi="Arial" w:cs="Arial"/>
          <w:b/>
          <w:bCs/>
          <w:sz w:val="20"/>
          <w:szCs w:val="20"/>
          <w:lang w:val="es-ES_tradnl" w:eastAsia="es-ES_tradnl"/>
        </w:rPr>
      </w:pPr>
    </w:p>
    <w:p w:rsidR="000444F7" w:rsidRDefault="000444F7" w:rsidP="00B04122">
      <w:pPr>
        <w:suppressAutoHyphens w:val="0"/>
        <w:spacing w:after="0" w:line="200" w:lineRule="atLeast"/>
        <w:jc w:val="both"/>
        <w:rPr>
          <w:rFonts w:ascii="Arial" w:eastAsia="Arial" w:hAnsi="Arial" w:cs="Arial"/>
          <w:b/>
          <w:bCs/>
          <w:sz w:val="20"/>
          <w:szCs w:val="20"/>
          <w:lang w:val="es-ES_tradnl" w:eastAsia="es-ES_tradnl"/>
        </w:rPr>
      </w:pPr>
    </w:p>
    <w:p w:rsidR="000444F7" w:rsidRDefault="000444F7" w:rsidP="00B04122">
      <w:pPr>
        <w:suppressAutoHyphens w:val="0"/>
        <w:spacing w:after="0" w:line="200" w:lineRule="atLeast"/>
        <w:jc w:val="both"/>
        <w:rPr>
          <w:rFonts w:ascii="Arial" w:eastAsia="Arial" w:hAnsi="Arial" w:cs="Arial"/>
          <w:b/>
          <w:bCs/>
          <w:sz w:val="20"/>
          <w:szCs w:val="20"/>
          <w:lang w:val="es-ES_tradnl" w:eastAsia="es-ES_tradnl"/>
        </w:rPr>
      </w:pPr>
    </w:p>
    <w:p w:rsidR="000444F7" w:rsidRDefault="000444F7" w:rsidP="00B04122">
      <w:pPr>
        <w:suppressAutoHyphens w:val="0"/>
        <w:spacing w:after="0" w:line="200" w:lineRule="atLeast"/>
        <w:jc w:val="both"/>
        <w:rPr>
          <w:rFonts w:ascii="Arial" w:eastAsia="Arial" w:hAnsi="Arial" w:cs="Arial"/>
          <w:b/>
          <w:bCs/>
          <w:sz w:val="20"/>
          <w:szCs w:val="20"/>
          <w:lang w:val="es-ES_tradnl" w:eastAsia="es-ES_tradnl"/>
        </w:rPr>
      </w:pPr>
    </w:p>
    <w:p w:rsidR="000444F7" w:rsidRDefault="000444F7" w:rsidP="00B04122">
      <w:pPr>
        <w:suppressAutoHyphens w:val="0"/>
        <w:spacing w:after="0" w:line="200" w:lineRule="atLeast"/>
        <w:jc w:val="both"/>
        <w:rPr>
          <w:rFonts w:ascii="Arial" w:eastAsia="Arial" w:hAnsi="Arial" w:cs="Arial"/>
          <w:b/>
          <w:bCs/>
          <w:sz w:val="20"/>
          <w:szCs w:val="20"/>
          <w:lang w:val="es-ES_tradnl" w:eastAsia="es-ES_tradnl"/>
        </w:rPr>
      </w:pPr>
    </w:p>
    <w:p w:rsidR="000444F7" w:rsidRDefault="000444F7" w:rsidP="00B04122">
      <w:pPr>
        <w:suppressAutoHyphens w:val="0"/>
        <w:spacing w:after="0" w:line="200" w:lineRule="atLeast"/>
        <w:jc w:val="both"/>
        <w:rPr>
          <w:rFonts w:ascii="Arial" w:eastAsia="Arial" w:hAnsi="Arial" w:cs="Arial"/>
          <w:b/>
          <w:bCs/>
          <w:sz w:val="20"/>
          <w:szCs w:val="20"/>
          <w:lang w:val="es-ES_tradnl" w:eastAsia="es-ES_tradnl"/>
        </w:rPr>
      </w:pPr>
    </w:p>
    <w:p w:rsidR="000444F7" w:rsidRDefault="000444F7" w:rsidP="00B04122">
      <w:pPr>
        <w:suppressAutoHyphens w:val="0"/>
        <w:spacing w:after="0" w:line="200" w:lineRule="atLeast"/>
        <w:jc w:val="both"/>
        <w:rPr>
          <w:rFonts w:ascii="Arial" w:eastAsia="Arial" w:hAnsi="Arial" w:cs="Arial"/>
          <w:b/>
          <w:bCs/>
          <w:sz w:val="20"/>
          <w:szCs w:val="20"/>
          <w:lang w:val="es-ES_tradnl" w:eastAsia="es-ES_tradnl"/>
        </w:rPr>
      </w:pPr>
    </w:p>
    <w:p w:rsidR="000444F7" w:rsidRDefault="000444F7" w:rsidP="00B04122">
      <w:pPr>
        <w:suppressAutoHyphens w:val="0"/>
        <w:spacing w:after="0" w:line="200" w:lineRule="atLeast"/>
        <w:jc w:val="both"/>
        <w:rPr>
          <w:rFonts w:ascii="Arial" w:eastAsia="Arial" w:hAnsi="Arial" w:cs="Arial"/>
          <w:b/>
          <w:bCs/>
          <w:sz w:val="20"/>
          <w:szCs w:val="20"/>
          <w:lang w:val="es-ES_tradnl" w:eastAsia="es-ES_tradnl"/>
        </w:rPr>
      </w:pPr>
    </w:p>
    <w:p w:rsidR="000444F7" w:rsidRDefault="000444F7" w:rsidP="00B04122">
      <w:pPr>
        <w:suppressAutoHyphens w:val="0"/>
        <w:spacing w:after="0" w:line="200" w:lineRule="atLeast"/>
        <w:jc w:val="both"/>
        <w:rPr>
          <w:rFonts w:ascii="Arial" w:eastAsia="Arial" w:hAnsi="Arial" w:cs="Arial"/>
          <w:b/>
          <w:bCs/>
          <w:sz w:val="20"/>
          <w:szCs w:val="20"/>
          <w:lang w:val="es-ES_tradnl" w:eastAsia="es-ES_tradnl"/>
        </w:rPr>
      </w:pPr>
    </w:p>
    <w:p w:rsidR="000444F7" w:rsidRDefault="000444F7" w:rsidP="00B04122">
      <w:pPr>
        <w:suppressAutoHyphens w:val="0"/>
        <w:spacing w:after="0" w:line="200" w:lineRule="atLeast"/>
        <w:jc w:val="both"/>
        <w:rPr>
          <w:rFonts w:ascii="Arial" w:eastAsia="Arial" w:hAnsi="Arial" w:cs="Arial"/>
          <w:b/>
          <w:bCs/>
          <w:sz w:val="20"/>
          <w:szCs w:val="20"/>
          <w:lang w:val="es-ES_tradnl" w:eastAsia="es-ES_tradnl"/>
        </w:rPr>
      </w:pPr>
    </w:p>
    <w:p w:rsidR="000444F7" w:rsidRDefault="000444F7" w:rsidP="00B04122">
      <w:pPr>
        <w:suppressAutoHyphens w:val="0"/>
        <w:spacing w:after="0" w:line="200" w:lineRule="atLeast"/>
        <w:jc w:val="both"/>
        <w:rPr>
          <w:rFonts w:ascii="Arial" w:eastAsia="Arial" w:hAnsi="Arial" w:cs="Arial"/>
          <w:b/>
          <w:bCs/>
          <w:sz w:val="20"/>
          <w:szCs w:val="20"/>
          <w:lang w:val="es-ES_tradnl" w:eastAsia="es-ES_tradnl"/>
        </w:rPr>
      </w:pPr>
    </w:p>
    <w:p w:rsidR="000444F7" w:rsidRDefault="000444F7" w:rsidP="00B04122">
      <w:pPr>
        <w:suppressAutoHyphens w:val="0"/>
        <w:spacing w:after="0" w:line="200" w:lineRule="atLeast"/>
        <w:jc w:val="both"/>
        <w:rPr>
          <w:rFonts w:ascii="Arial" w:eastAsia="Arial" w:hAnsi="Arial" w:cs="Arial"/>
          <w:b/>
          <w:bCs/>
          <w:sz w:val="20"/>
          <w:szCs w:val="20"/>
          <w:lang w:val="es-ES_tradnl" w:eastAsia="es-ES_tradnl"/>
        </w:rPr>
      </w:pPr>
    </w:p>
    <w:p w:rsidR="000444F7" w:rsidRDefault="000444F7" w:rsidP="00B04122">
      <w:pPr>
        <w:suppressAutoHyphens w:val="0"/>
        <w:spacing w:after="0" w:line="200" w:lineRule="atLeast"/>
        <w:jc w:val="both"/>
        <w:rPr>
          <w:rFonts w:ascii="Arial" w:eastAsia="Arial" w:hAnsi="Arial" w:cs="Arial"/>
          <w:b/>
          <w:bCs/>
          <w:sz w:val="20"/>
          <w:szCs w:val="20"/>
          <w:lang w:val="es-ES_tradnl" w:eastAsia="es-ES_tradnl"/>
        </w:rPr>
      </w:pPr>
    </w:p>
    <w:p w:rsidR="000444F7" w:rsidRDefault="000444F7" w:rsidP="00B04122">
      <w:pPr>
        <w:suppressAutoHyphens w:val="0"/>
        <w:spacing w:after="0" w:line="200" w:lineRule="atLeast"/>
        <w:jc w:val="both"/>
        <w:rPr>
          <w:rFonts w:ascii="Arial" w:eastAsia="Arial" w:hAnsi="Arial" w:cs="Arial"/>
          <w:b/>
          <w:bCs/>
          <w:sz w:val="20"/>
          <w:szCs w:val="20"/>
          <w:lang w:val="es-ES_tradnl" w:eastAsia="es-ES_tradnl"/>
        </w:rPr>
      </w:pPr>
    </w:p>
    <w:p w:rsidR="000444F7" w:rsidRPr="00DF7504" w:rsidRDefault="000444F7" w:rsidP="000444F7">
      <w:pPr>
        <w:suppressAutoHyphens w:val="0"/>
        <w:spacing w:after="0" w:line="264" w:lineRule="auto"/>
        <w:jc w:val="both"/>
        <w:rPr>
          <w:rFonts w:ascii="Arial" w:eastAsia="Arial" w:hAnsi="Arial" w:cs="Arial"/>
          <w:b/>
          <w:bCs/>
          <w:sz w:val="20"/>
          <w:szCs w:val="20"/>
          <w:lang w:val="es-ES_tradnl"/>
        </w:rPr>
      </w:pPr>
      <w:r w:rsidRPr="00DF7504">
        <w:rPr>
          <w:rFonts w:ascii="Arial" w:hAnsi="Arial" w:cs="Arial"/>
          <w:b/>
          <w:bCs/>
          <w:sz w:val="20"/>
          <w:szCs w:val="20"/>
          <w:lang w:val="es-ES_tradnl"/>
        </w:rPr>
        <w:t>GENERALES</w:t>
      </w:r>
      <w:r w:rsidRPr="00DF7504">
        <w:rPr>
          <w:rFonts w:ascii="Arial" w:eastAsia="Arial" w:hAnsi="Arial" w:cs="Arial"/>
          <w:b/>
          <w:bCs/>
          <w:sz w:val="20"/>
          <w:szCs w:val="20"/>
          <w:lang w:val="es-ES_tradnl"/>
        </w:rPr>
        <w:t>:</w:t>
      </w:r>
    </w:p>
    <w:p w:rsidR="000444F7" w:rsidRPr="00DF7504" w:rsidRDefault="000444F7" w:rsidP="000444F7">
      <w:pPr>
        <w:suppressAutoHyphens w:val="0"/>
        <w:spacing w:after="0" w:line="264" w:lineRule="auto"/>
        <w:jc w:val="both"/>
        <w:rPr>
          <w:rFonts w:ascii="Arial" w:hAnsi="Arial" w:cs="Arial"/>
          <w:sz w:val="20"/>
          <w:szCs w:val="20"/>
        </w:rPr>
      </w:pPr>
    </w:p>
    <w:p w:rsidR="000444F7" w:rsidRPr="00DF7504" w:rsidRDefault="000444F7" w:rsidP="000444F7">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 xml:space="preserve">Tarifas NO son válidas para: Semana Santa, Fiestas Patrias, Navidad, Año Nuevo, grupos, fines de semana largos, días festivos en Perú y en destino, ferias, congresos y </w:t>
      </w:r>
      <w:proofErr w:type="spellStart"/>
      <w:r w:rsidRPr="00DF7504">
        <w:rPr>
          <w:rFonts w:ascii="Arial" w:hAnsi="Arial" w:cs="Arial"/>
          <w:sz w:val="20"/>
          <w:szCs w:val="20"/>
        </w:rPr>
        <w:t>Blackouts</w:t>
      </w:r>
      <w:proofErr w:type="spellEnd"/>
      <w:r w:rsidRPr="00DF7504">
        <w:rPr>
          <w:rFonts w:ascii="Arial" w:hAnsi="Arial" w:cs="Arial"/>
          <w:sz w:val="20"/>
          <w:szCs w:val="20"/>
        </w:rPr>
        <w:t>.</w:t>
      </w:r>
    </w:p>
    <w:p w:rsidR="000444F7" w:rsidRPr="00DF7504" w:rsidRDefault="000444F7" w:rsidP="000444F7">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Tarifas solo aplican para peruanos y residentes en el Perú. Caso contrario, se podrá negar el embarque o cobrar al pasajero un nuevo boleto en la clase disponible.</w:t>
      </w:r>
    </w:p>
    <w:p w:rsidR="000444F7" w:rsidRPr="00DF7504" w:rsidRDefault="000444F7" w:rsidP="000444F7">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 xml:space="preserve">Servicios en Regular. No reembolsable, no endosable, ni transferible. No se permite cambios. </w:t>
      </w:r>
    </w:p>
    <w:p w:rsidR="000444F7" w:rsidRPr="00DF7504" w:rsidRDefault="000444F7" w:rsidP="000444F7">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b/>
          <w:sz w:val="20"/>
          <w:szCs w:val="20"/>
        </w:rPr>
        <w:t>Precios sujetos a variación sin previo aviso</w:t>
      </w:r>
      <w:r w:rsidRPr="00DF7504">
        <w:rPr>
          <w:rFonts w:ascii="Arial" w:hAnsi="Arial" w:cs="Arial"/>
          <w:sz w:val="20"/>
          <w:szCs w:val="20"/>
        </w:rPr>
        <w:t>, t</w:t>
      </w:r>
      <w:r w:rsidRPr="00DF7504">
        <w:rPr>
          <w:rFonts w:ascii="Arial" w:hAnsi="Arial" w:cs="Arial"/>
          <w:sz w:val="20"/>
          <w:szCs w:val="18"/>
          <w:shd w:val="clear" w:color="auto" w:fill="FFFFFF"/>
        </w:rPr>
        <w:t xml:space="preserve">arifas pueden caducar en cualquier momento, inclusive en este instante por regulaciones del operador o línea aérea. </w:t>
      </w:r>
      <w:r w:rsidRPr="00DF7504">
        <w:rPr>
          <w:rFonts w:ascii="Arial" w:hAnsi="Arial" w:cs="Arial"/>
          <w:sz w:val="20"/>
          <w:szCs w:val="20"/>
        </w:rPr>
        <w:t>Sujetas a modificación y disponibilidad al momento de efectuar la reserva.</w:t>
      </w:r>
      <w:r w:rsidRPr="00DF7504">
        <w:rPr>
          <w:rFonts w:ascii="Arial" w:hAnsi="Arial" w:cs="Arial"/>
          <w:sz w:val="20"/>
          <w:szCs w:val="18"/>
          <w:shd w:val="clear" w:color="auto" w:fill="FFFFFF"/>
        </w:rPr>
        <w:t xml:space="preserve"> Consultar antes de solicitar reserva.</w:t>
      </w:r>
    </w:p>
    <w:p w:rsidR="000444F7" w:rsidRPr="00DF7504" w:rsidRDefault="000444F7" w:rsidP="000444F7">
      <w:pPr>
        <w:numPr>
          <w:ilvl w:val="0"/>
          <w:numId w:val="2"/>
        </w:numPr>
        <w:tabs>
          <w:tab w:val="left" w:pos="426"/>
        </w:tabs>
        <w:suppressAutoHyphens w:val="0"/>
        <w:spacing w:after="0"/>
        <w:ind w:left="284" w:hanging="284"/>
        <w:contextualSpacing/>
        <w:jc w:val="both"/>
        <w:rPr>
          <w:rFonts w:ascii="Arial" w:hAnsi="Arial" w:cs="Arial"/>
          <w:sz w:val="20"/>
          <w:szCs w:val="20"/>
        </w:rPr>
      </w:pPr>
      <w:r w:rsidRPr="00DF7504">
        <w:rPr>
          <w:rFonts w:ascii="Arial" w:hAnsi="Arial" w:cs="Arial"/>
          <w:sz w:val="20"/>
          <w:szCs w:val="20"/>
        </w:rPr>
        <w:t xml:space="preserve">Los traslados aplican para vuelos diurnos, </w:t>
      </w:r>
      <w:r w:rsidRPr="00DF7504">
        <w:rPr>
          <w:rFonts w:ascii="Arial" w:hAnsi="Arial" w:cs="Arial"/>
          <w:bCs/>
          <w:sz w:val="20"/>
          <w:szCs w:val="24"/>
        </w:rPr>
        <w:t>no aplica para vuelos fuera del horario establecido (nocturno), para ello deberán aplicar tarifa especial o privado. Consultar.</w:t>
      </w:r>
    </w:p>
    <w:p w:rsidR="000444F7" w:rsidRPr="00DF7504" w:rsidRDefault="000444F7" w:rsidP="000444F7">
      <w:pPr>
        <w:numPr>
          <w:ilvl w:val="0"/>
          <w:numId w:val="2"/>
        </w:numPr>
        <w:tabs>
          <w:tab w:val="clear" w:pos="284"/>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shd w:val="clear" w:color="auto" w:fill="FFFFFF"/>
        </w:rPr>
        <w:t>Pasajeros que no se presenten en el horario marcado para sus Traslados y/o Tours, el operador entenderá que han desistido del mismo. No habrá reintegro alguno, ni reclamos posteriores.</w:t>
      </w:r>
    </w:p>
    <w:p w:rsidR="000444F7" w:rsidRPr="00DF7504" w:rsidRDefault="000444F7" w:rsidP="000444F7">
      <w:pPr>
        <w:numPr>
          <w:ilvl w:val="0"/>
          <w:numId w:val="2"/>
        </w:numPr>
        <w:tabs>
          <w:tab w:val="left" w:pos="567"/>
        </w:tabs>
        <w:suppressAutoHyphens w:val="0"/>
        <w:spacing w:after="0"/>
        <w:jc w:val="both"/>
        <w:rPr>
          <w:rFonts w:ascii="Arial" w:eastAsia="Arial" w:hAnsi="Arial" w:cs="Arial"/>
          <w:sz w:val="20"/>
          <w:szCs w:val="20"/>
        </w:rPr>
      </w:pPr>
      <w:r w:rsidRPr="00DF7504">
        <w:rPr>
          <w:rFonts w:ascii="Arial" w:eastAsia="Arial" w:hAnsi="Arial" w:cs="Arial"/>
          <w:sz w:val="20"/>
          <w:szCs w:val="20"/>
        </w:rPr>
        <w:t>Todas las cortesías son No reembolsables en caso no se brinden y están sujetas a variación.</w:t>
      </w:r>
    </w:p>
    <w:p w:rsidR="000444F7" w:rsidRDefault="000444F7" w:rsidP="000444F7">
      <w:pPr>
        <w:numPr>
          <w:ilvl w:val="0"/>
          <w:numId w:val="2"/>
        </w:numPr>
        <w:shd w:val="clear" w:color="auto" w:fill="FFFFFF"/>
        <w:suppressAutoHyphens w:val="0"/>
        <w:spacing w:after="0"/>
        <w:ind w:left="284" w:hanging="284"/>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lastRenderedPageBreak/>
        <w:t xml:space="preserve">El Hotel se reserva el derecho de asignar la ubicación y acomodación de las habitaciones según la disponibilidad del Hotel en el </w:t>
      </w:r>
      <w:proofErr w:type="spellStart"/>
      <w:r>
        <w:rPr>
          <w:rFonts w:ascii="Arial" w:eastAsia="Times New Roman" w:hAnsi="Arial" w:cs="Arial"/>
          <w:color w:val="000000"/>
          <w:kern w:val="0"/>
          <w:sz w:val="20"/>
          <w:szCs w:val="20"/>
          <w:bdr w:val="none" w:sz="0" w:space="0" w:color="auto" w:frame="1"/>
          <w:lang w:eastAsia="es-PE"/>
        </w:rPr>
        <w:t>Check</w:t>
      </w:r>
      <w:proofErr w:type="spellEnd"/>
      <w:r>
        <w:rPr>
          <w:rFonts w:ascii="Arial" w:eastAsia="Times New Roman" w:hAnsi="Arial" w:cs="Arial"/>
          <w:color w:val="000000"/>
          <w:kern w:val="0"/>
          <w:sz w:val="20"/>
          <w:szCs w:val="20"/>
          <w:bdr w:val="none" w:sz="0" w:space="0" w:color="auto" w:frame="1"/>
          <w:lang w:eastAsia="es-PE"/>
        </w:rPr>
        <w:t xml:space="preserve"> In. Toda solicitud </w:t>
      </w:r>
      <w:proofErr w:type="gramStart"/>
      <w:r>
        <w:rPr>
          <w:rFonts w:ascii="Arial" w:eastAsia="Times New Roman" w:hAnsi="Arial" w:cs="Arial"/>
          <w:color w:val="000000"/>
          <w:kern w:val="0"/>
          <w:sz w:val="20"/>
          <w:szCs w:val="20"/>
          <w:bdr w:val="none" w:sz="0" w:space="0" w:color="auto" w:frame="1"/>
          <w:lang w:eastAsia="es-PE"/>
        </w:rPr>
        <w:t>especifica</w:t>
      </w:r>
      <w:proofErr w:type="gramEnd"/>
      <w:r>
        <w:rPr>
          <w:rFonts w:ascii="Arial" w:eastAsia="Times New Roman" w:hAnsi="Arial" w:cs="Arial"/>
          <w:color w:val="000000"/>
          <w:kern w:val="0"/>
          <w:sz w:val="20"/>
          <w:szCs w:val="20"/>
          <w:bdr w:val="none" w:sz="0" w:space="0" w:color="auto" w:frame="1"/>
          <w:lang w:eastAsia="es-PE"/>
        </w:rPr>
        <w:t xml:space="preserve"> estará sujeta a disponibilidad y no se podrá garantizar. H</w:t>
      </w:r>
      <w:r w:rsidRPr="00DF7504">
        <w:rPr>
          <w:rFonts w:ascii="Arial" w:hAnsi="Arial" w:cs="Arial"/>
          <w:sz w:val="20"/>
          <w:szCs w:val="20"/>
        </w:rPr>
        <w:t>abitaciones triples o cuádruples solo cuentan con dos camas.</w:t>
      </w:r>
    </w:p>
    <w:p w:rsidR="000444F7" w:rsidRPr="0067655E" w:rsidRDefault="000444F7" w:rsidP="000444F7">
      <w:pPr>
        <w:numPr>
          <w:ilvl w:val="0"/>
          <w:numId w:val="2"/>
        </w:numPr>
        <w:tabs>
          <w:tab w:val="left" w:pos="567"/>
        </w:tabs>
        <w:suppressAutoHyphens w:val="0"/>
        <w:spacing w:after="0"/>
        <w:jc w:val="both"/>
        <w:rPr>
          <w:rFonts w:ascii="Arial" w:eastAsia="Arial" w:hAnsi="Arial" w:cs="Arial"/>
          <w:sz w:val="20"/>
          <w:szCs w:val="20"/>
        </w:rPr>
      </w:pPr>
      <w:r>
        <w:rPr>
          <w:rFonts w:ascii="Arial" w:eastAsia="Arial" w:hAnsi="Arial" w:cs="Arial"/>
          <w:sz w:val="20"/>
          <w:szCs w:val="20"/>
        </w:rPr>
        <w:t>Tarifas válidas para pasajeros de turismo, no validad para grupos, incentivos, ni corporativos.</w:t>
      </w:r>
    </w:p>
    <w:p w:rsidR="000444F7" w:rsidRPr="00DF7504" w:rsidRDefault="000444F7" w:rsidP="000444F7">
      <w:pPr>
        <w:tabs>
          <w:tab w:val="left" w:pos="426"/>
        </w:tabs>
        <w:suppressAutoHyphens w:val="0"/>
        <w:spacing w:after="0"/>
        <w:ind w:left="284"/>
        <w:contextualSpacing/>
        <w:jc w:val="both"/>
        <w:rPr>
          <w:rFonts w:ascii="Arial" w:hAnsi="Arial" w:cs="Arial"/>
          <w:sz w:val="20"/>
          <w:szCs w:val="20"/>
        </w:rPr>
      </w:pPr>
    </w:p>
    <w:p w:rsidR="000444F7" w:rsidRPr="00DF7504" w:rsidRDefault="000444F7" w:rsidP="000444F7">
      <w:pPr>
        <w:numPr>
          <w:ilvl w:val="0"/>
          <w:numId w:val="2"/>
        </w:numPr>
        <w:tabs>
          <w:tab w:val="left" w:pos="426"/>
        </w:tabs>
        <w:suppressAutoHyphens w:val="0"/>
        <w:spacing w:after="0"/>
        <w:ind w:left="284" w:hanging="284"/>
        <w:contextualSpacing/>
        <w:jc w:val="both"/>
        <w:rPr>
          <w:rFonts w:ascii="Arial" w:hAnsi="Arial" w:cs="Arial"/>
          <w:sz w:val="20"/>
          <w:szCs w:val="20"/>
        </w:rPr>
      </w:pPr>
      <w:r w:rsidRPr="00DF7504">
        <w:rPr>
          <w:rFonts w:ascii="Arial" w:hAnsi="Arial" w:cs="Arial"/>
          <w:sz w:val="20"/>
          <w:szCs w:val="20"/>
        </w:rPr>
        <w:t>El pasajero se hace responsable de portar los documentos solicitados para realizar viaje (</w:t>
      </w:r>
      <w:proofErr w:type="spellStart"/>
      <w:r w:rsidRPr="00DF7504">
        <w:rPr>
          <w:rFonts w:ascii="Arial" w:hAnsi="Arial" w:cs="Arial"/>
          <w:sz w:val="20"/>
          <w:szCs w:val="20"/>
        </w:rPr>
        <w:t>vouchers</w:t>
      </w:r>
      <w:proofErr w:type="spellEnd"/>
      <w:r w:rsidRPr="00DF7504">
        <w:rPr>
          <w:rFonts w:ascii="Arial" w:hAnsi="Arial" w:cs="Arial"/>
          <w:sz w:val="20"/>
          <w:szCs w:val="20"/>
        </w:rPr>
        <w:t xml:space="preserve">, boletos, entre otros) emitidos y entregados por el operador. Es indispensable contar con el pasaporte vigente con un mínimo de 6 meses posterior a la fecha de retorno. </w:t>
      </w:r>
    </w:p>
    <w:p w:rsidR="000444F7" w:rsidRPr="00DF7504" w:rsidRDefault="000444F7" w:rsidP="000444F7">
      <w:pPr>
        <w:numPr>
          <w:ilvl w:val="0"/>
          <w:numId w:val="2"/>
        </w:numPr>
        <w:tabs>
          <w:tab w:val="left" w:pos="426"/>
        </w:tabs>
        <w:suppressAutoHyphens w:val="0"/>
        <w:spacing w:after="0"/>
        <w:ind w:left="284" w:hanging="284"/>
        <w:contextualSpacing/>
        <w:jc w:val="both"/>
        <w:rPr>
          <w:rFonts w:ascii="Arial" w:hAnsi="Arial" w:cs="Arial"/>
          <w:sz w:val="20"/>
          <w:szCs w:val="20"/>
        </w:rPr>
      </w:pPr>
      <w:r w:rsidRPr="00DF7504">
        <w:rPr>
          <w:rFonts w:ascii="Arial" w:hAnsi="Arial" w:cs="Arial"/>
          <w:sz w:val="20"/>
          <w:szCs w:val="20"/>
        </w:rPr>
        <w:t xml:space="preserve">Domireps no se hace responsable por las acciones de seguridad y control de aeropuerto, por lo que se solicita presentar y contar con la documentación necesaria al momento del embarque y salida del aeropuerto. Visas, permisos notariales, entre otra documentación solicitada en migraciones para la realización de su viaje, son responsabilidad de los pasajeros. </w:t>
      </w:r>
    </w:p>
    <w:p w:rsidR="000444F7" w:rsidRPr="00DF7504" w:rsidRDefault="000444F7" w:rsidP="000444F7">
      <w:pPr>
        <w:pStyle w:val="Prrafodelista"/>
        <w:numPr>
          <w:ilvl w:val="0"/>
          <w:numId w:val="2"/>
        </w:numPr>
        <w:tabs>
          <w:tab w:val="left" w:pos="426"/>
          <w:tab w:val="left" w:pos="567"/>
        </w:tabs>
        <w:suppressAutoHyphens w:val="0"/>
        <w:spacing w:after="0"/>
        <w:ind w:left="284" w:hanging="284"/>
        <w:jc w:val="both"/>
        <w:rPr>
          <w:rFonts w:ascii="Arial" w:eastAsia="Arial" w:hAnsi="Arial" w:cs="Arial"/>
          <w:sz w:val="18"/>
          <w:szCs w:val="20"/>
          <w:lang w:val="es-ES_tradnl" w:eastAsia="es-ES_tradnl"/>
        </w:rPr>
      </w:pPr>
      <w:r w:rsidRPr="00DF7504">
        <w:rPr>
          <w:rFonts w:ascii="Arial" w:hAnsi="Arial" w:cs="Arial"/>
          <w:sz w:val="20"/>
          <w:lang w:val="es-ES_tradnl"/>
        </w:rPr>
        <w:t>T</w:t>
      </w:r>
      <w:proofErr w:type="spellStart"/>
      <w:r w:rsidRPr="00DF7504">
        <w:rPr>
          <w:rFonts w:ascii="Arial" w:hAnsi="Arial" w:cs="Arial"/>
          <w:sz w:val="20"/>
        </w:rPr>
        <w:t>odos</w:t>
      </w:r>
      <w:proofErr w:type="spellEnd"/>
      <w:r w:rsidRPr="00DF7504">
        <w:rPr>
          <w:rFonts w:ascii="Arial" w:hAnsi="Arial" w:cs="Arial"/>
          <w:sz w:val="20"/>
        </w:rPr>
        <w:t xml:space="preserve"> los niños o jóvenes menores de 18 años deberán presentar documento de identificación mismo que estén con ambos padres. Caso estén viajando solamente con uno de los padres la autorización deberá ser con permiso notarial juramentado.</w:t>
      </w:r>
    </w:p>
    <w:p w:rsidR="000444F7" w:rsidRPr="00DF7504" w:rsidRDefault="000444F7" w:rsidP="000444F7">
      <w:pPr>
        <w:pStyle w:val="Prrafodelista"/>
        <w:numPr>
          <w:ilvl w:val="0"/>
          <w:numId w:val="2"/>
        </w:numPr>
        <w:tabs>
          <w:tab w:val="left" w:pos="426"/>
          <w:tab w:val="left" w:pos="567"/>
        </w:tabs>
        <w:suppressAutoHyphens w:val="0"/>
        <w:spacing w:after="0"/>
        <w:ind w:left="284" w:hanging="284"/>
        <w:jc w:val="both"/>
        <w:rPr>
          <w:rFonts w:ascii="Arial" w:eastAsia="Arial" w:hAnsi="Arial" w:cs="Arial"/>
          <w:sz w:val="18"/>
          <w:szCs w:val="20"/>
          <w:lang w:val="es-ES_tradnl" w:eastAsia="es-ES_tradnl"/>
        </w:rPr>
      </w:pPr>
      <w:r w:rsidRPr="00DF7504">
        <w:rPr>
          <w:rFonts w:ascii="Arial" w:hAnsi="Arial" w:cs="Arial"/>
          <w:sz w:val="20"/>
        </w:rPr>
        <w:t>Impuestos &amp; Tasas Gubernamentales deberán ser pagados en destino por el pasajero.</w:t>
      </w:r>
    </w:p>
    <w:p w:rsidR="000444F7" w:rsidRPr="00DF7504" w:rsidRDefault="000444F7" w:rsidP="000444F7">
      <w:pPr>
        <w:numPr>
          <w:ilvl w:val="0"/>
          <w:numId w:val="2"/>
        </w:numPr>
        <w:tabs>
          <w:tab w:val="left" w:pos="426"/>
        </w:tabs>
        <w:suppressAutoHyphens w:val="0"/>
        <w:spacing w:after="0"/>
        <w:ind w:left="284" w:hanging="284"/>
        <w:contextualSpacing/>
        <w:jc w:val="both"/>
        <w:rPr>
          <w:rFonts w:ascii="Arial" w:hAnsi="Arial" w:cs="Arial"/>
          <w:sz w:val="20"/>
          <w:szCs w:val="20"/>
        </w:rPr>
      </w:pPr>
      <w:r w:rsidRPr="00DF7504">
        <w:rPr>
          <w:rFonts w:ascii="Arial" w:hAnsi="Arial" w:cs="Arial"/>
          <w:sz w:val="20"/>
          <w:szCs w:val="20"/>
        </w:rPr>
        <w:t>Domireps no se hace responsable por los tours o servicios adquiridos a través de un tercero inherente a nuestra empresa, tampoco haciéndose responsable en caso de desastres naturales, paros u otro suceso ajeno a los correspondientes del servicio adquirido. El usuario no puede atribuirle responsabilidad por causas que estén fuera de su alcance. En tal sentido, no resulta responsable del perjuicio o retraso por circunstancia ajenas a su control (sean causas fortuitas, fuerza mayor, pérdida, accidentes o desastres naturales, además de la imprudencia o responsabilidad del propio pasajero). Tipo de cambio s/.3.50 soles.</w:t>
      </w:r>
    </w:p>
    <w:p w:rsidR="000444F7" w:rsidRPr="00DF7504" w:rsidRDefault="000444F7" w:rsidP="000444F7">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 xml:space="preserve">Tarifas, </w:t>
      </w:r>
      <w:proofErr w:type="spellStart"/>
      <w:r w:rsidRPr="00DF7504">
        <w:rPr>
          <w:rFonts w:ascii="Arial" w:hAnsi="Arial" w:cs="Arial"/>
          <w:sz w:val="20"/>
          <w:szCs w:val="20"/>
        </w:rPr>
        <w:t>queues</w:t>
      </w:r>
      <w:proofErr w:type="spellEnd"/>
      <w:r w:rsidRPr="00DF7504">
        <w:rPr>
          <w:rFonts w:ascii="Arial" w:hAnsi="Arial" w:cs="Arial"/>
          <w:sz w:val="20"/>
          <w:szCs w:val="20"/>
        </w:rPr>
        <w:t xml:space="preserve"> e impuestos aéreos sujetos a variación y regulación de la propia línea aérea hasta la emisión de los boletos. </w:t>
      </w:r>
    </w:p>
    <w:p w:rsidR="000444F7" w:rsidRPr="00DF7504" w:rsidRDefault="000444F7" w:rsidP="000444F7">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Precios</w:t>
      </w:r>
      <w:r w:rsidRPr="00DF7504">
        <w:rPr>
          <w:rFonts w:ascii="Arial" w:eastAsia="Arial" w:hAnsi="Arial" w:cs="Arial"/>
          <w:sz w:val="20"/>
          <w:szCs w:val="20"/>
        </w:rPr>
        <w:t xml:space="preserve"> </w:t>
      </w:r>
      <w:r w:rsidRPr="00DF7504">
        <w:rPr>
          <w:rFonts w:ascii="Arial" w:hAnsi="Arial" w:cs="Arial"/>
          <w:sz w:val="20"/>
          <w:szCs w:val="20"/>
        </w:rPr>
        <w:t>y</w:t>
      </w:r>
      <w:r w:rsidRPr="00DF7504">
        <w:rPr>
          <w:rFonts w:ascii="Arial" w:eastAsia="Arial" w:hAnsi="Arial" w:cs="Arial"/>
          <w:sz w:val="20"/>
          <w:szCs w:val="20"/>
        </w:rPr>
        <w:t xml:space="preserve"> </w:t>
      </w:r>
      <w:proofErr w:type="spellStart"/>
      <w:r w:rsidRPr="00DF7504">
        <w:rPr>
          <w:rFonts w:ascii="Arial" w:hAnsi="Arial" w:cs="Arial"/>
          <w:sz w:val="20"/>
          <w:szCs w:val="20"/>
        </w:rPr>
        <w:t>taxes</w:t>
      </w:r>
      <w:proofErr w:type="spellEnd"/>
      <w:r w:rsidRPr="00DF7504">
        <w:rPr>
          <w:rFonts w:ascii="Arial" w:eastAsia="Arial" w:hAnsi="Arial" w:cs="Arial"/>
          <w:sz w:val="20"/>
          <w:szCs w:val="20"/>
        </w:rPr>
        <w:t xml:space="preserve"> </w:t>
      </w:r>
      <w:r w:rsidRPr="00DF7504">
        <w:rPr>
          <w:rFonts w:ascii="Arial" w:hAnsi="Arial" w:cs="Arial"/>
          <w:sz w:val="20"/>
          <w:szCs w:val="20"/>
        </w:rPr>
        <w:t>actualizados</w:t>
      </w:r>
      <w:r w:rsidRPr="00DF7504">
        <w:rPr>
          <w:rFonts w:ascii="Arial" w:eastAsia="Arial" w:hAnsi="Arial" w:cs="Arial"/>
          <w:sz w:val="20"/>
          <w:szCs w:val="20"/>
        </w:rPr>
        <w:t xml:space="preserve"> </w:t>
      </w:r>
      <w:r w:rsidRPr="00DF7504">
        <w:rPr>
          <w:rFonts w:ascii="Arial" w:hAnsi="Arial" w:cs="Arial"/>
          <w:sz w:val="20"/>
          <w:szCs w:val="20"/>
        </w:rPr>
        <w:t>al</w:t>
      </w:r>
      <w:r w:rsidRPr="00DF7504">
        <w:rPr>
          <w:rFonts w:ascii="Arial" w:eastAsia="Arial" w:hAnsi="Arial" w:cs="Arial"/>
          <w:sz w:val="20"/>
          <w:szCs w:val="20"/>
        </w:rPr>
        <w:t xml:space="preserve"> </w:t>
      </w:r>
      <w:r w:rsidRPr="00DF7504">
        <w:rPr>
          <w:rFonts w:ascii="Arial" w:hAnsi="Arial" w:cs="Arial"/>
          <w:sz w:val="20"/>
          <w:szCs w:val="20"/>
        </w:rPr>
        <w:t>día</w:t>
      </w:r>
      <w:r>
        <w:rPr>
          <w:rFonts w:ascii="Arial" w:eastAsia="Arial" w:hAnsi="Arial" w:cs="Arial"/>
          <w:sz w:val="20"/>
          <w:szCs w:val="20"/>
        </w:rPr>
        <w:t xml:space="preserve"> </w:t>
      </w:r>
      <w:r w:rsidR="002A2D15">
        <w:rPr>
          <w:rFonts w:ascii="Arial" w:eastAsia="Arial" w:hAnsi="Arial" w:cs="Arial"/>
          <w:sz w:val="20"/>
          <w:szCs w:val="20"/>
        </w:rPr>
        <w:t>31</w:t>
      </w:r>
      <w:r w:rsidR="004A12B8">
        <w:rPr>
          <w:rFonts w:ascii="Arial" w:eastAsia="Arial" w:hAnsi="Arial" w:cs="Arial"/>
          <w:sz w:val="20"/>
          <w:szCs w:val="20"/>
        </w:rPr>
        <w:t xml:space="preserve"> de Enero</w:t>
      </w:r>
      <w:r>
        <w:rPr>
          <w:rFonts w:ascii="Arial" w:eastAsia="Arial" w:hAnsi="Arial" w:cs="Arial"/>
          <w:sz w:val="20"/>
          <w:szCs w:val="20"/>
        </w:rPr>
        <w:t xml:space="preserve"> </w:t>
      </w:r>
      <w:r w:rsidR="004A12B8">
        <w:rPr>
          <w:rFonts w:ascii="Arial" w:eastAsia="Arial" w:hAnsi="Arial" w:cs="Arial"/>
          <w:sz w:val="20"/>
          <w:szCs w:val="20"/>
        </w:rPr>
        <w:t>del 2020.</w:t>
      </w:r>
    </w:p>
    <w:p w:rsidR="000444F7" w:rsidRPr="004915F2" w:rsidRDefault="000444F7" w:rsidP="000444F7">
      <w:pPr>
        <w:suppressAutoHyphens w:val="0"/>
        <w:spacing w:after="0" w:line="264" w:lineRule="auto"/>
        <w:jc w:val="both"/>
        <w:rPr>
          <w:rFonts w:ascii="Arial" w:hAnsi="Arial" w:cs="Arial"/>
          <w:sz w:val="20"/>
          <w:szCs w:val="20"/>
        </w:rPr>
      </w:pPr>
    </w:p>
    <w:p w:rsidR="000444F7" w:rsidRPr="004915F2" w:rsidRDefault="000444F7" w:rsidP="000444F7">
      <w:pPr>
        <w:suppressAutoHyphens w:val="0"/>
        <w:spacing w:after="0" w:line="264" w:lineRule="auto"/>
        <w:jc w:val="both"/>
        <w:rPr>
          <w:rFonts w:ascii="Arial" w:hAnsi="Arial" w:cs="Arial"/>
          <w:sz w:val="20"/>
          <w:szCs w:val="20"/>
        </w:rPr>
      </w:pPr>
    </w:p>
    <w:p w:rsidR="000444F7" w:rsidRPr="004915F2" w:rsidRDefault="000444F7" w:rsidP="000444F7">
      <w:pPr>
        <w:suppressAutoHyphens w:val="0"/>
        <w:spacing w:after="0" w:line="264" w:lineRule="auto"/>
        <w:jc w:val="both"/>
        <w:rPr>
          <w:rFonts w:ascii="Arial" w:hAnsi="Arial" w:cs="Arial"/>
          <w:sz w:val="20"/>
          <w:szCs w:val="20"/>
        </w:rPr>
      </w:pPr>
    </w:p>
    <w:p w:rsidR="005C6864" w:rsidRPr="004915F2" w:rsidRDefault="005C6864" w:rsidP="000444F7">
      <w:pPr>
        <w:suppressAutoHyphens w:val="0"/>
        <w:spacing w:after="0" w:line="264" w:lineRule="auto"/>
        <w:jc w:val="both"/>
        <w:rPr>
          <w:rFonts w:ascii="Arial" w:hAnsi="Arial" w:cs="Arial"/>
          <w:sz w:val="20"/>
          <w:szCs w:val="20"/>
        </w:rPr>
      </w:pPr>
    </w:p>
    <w:sectPr w:rsidR="005C6864" w:rsidRPr="004915F2" w:rsidSect="00C22DCB">
      <w:headerReference w:type="default" r:id="rId8"/>
      <w:footerReference w:type="default" r:id="rId9"/>
      <w:pgSz w:w="12240" w:h="15840"/>
      <w:pgMar w:top="1417" w:right="1701" w:bottom="993" w:left="1701" w:header="708" w:footer="322" w:gutter="0"/>
      <w:cols w:space="720"/>
      <w:docGrid w:linePitch="36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0005" w:rsidRDefault="00C80005">
      <w:pPr>
        <w:spacing w:after="0" w:line="240" w:lineRule="auto"/>
      </w:pPr>
      <w:r>
        <w:separator/>
      </w:r>
    </w:p>
  </w:endnote>
  <w:endnote w:type="continuationSeparator" w:id="0">
    <w:p w:rsidR="00C80005" w:rsidRDefault="00C800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CF9" w:rsidRDefault="00EB7CF9" w:rsidP="004915F2">
    <w:pPr>
      <w:pStyle w:val="Piedepgina"/>
      <w:jc w:val="center"/>
      <w:rPr>
        <w:sz w:val="20"/>
        <w:szCs w:val="20"/>
      </w:rPr>
    </w:pPr>
    <w:r>
      <w:rPr>
        <w:sz w:val="20"/>
        <w:szCs w:val="20"/>
      </w:rPr>
      <w:t>Domireps</w:t>
    </w:r>
    <w:r>
      <w:rPr>
        <w:rFonts w:eastAsia="Calibri"/>
        <w:sz w:val="20"/>
        <w:szCs w:val="20"/>
      </w:rPr>
      <w:t xml:space="preserve">  - </w:t>
    </w:r>
    <w:r>
      <w:rPr>
        <w:sz w:val="20"/>
        <w:szCs w:val="20"/>
      </w:rPr>
      <w:t>Agencia</w:t>
    </w:r>
    <w:r>
      <w:rPr>
        <w:rFonts w:eastAsia="Calibri"/>
        <w:sz w:val="20"/>
        <w:szCs w:val="20"/>
      </w:rPr>
      <w:t xml:space="preserve"> </w:t>
    </w:r>
    <w:r>
      <w:rPr>
        <w:sz w:val="20"/>
        <w:szCs w:val="20"/>
      </w:rPr>
      <w:t>de</w:t>
    </w:r>
    <w:r>
      <w:rPr>
        <w:rFonts w:eastAsia="Calibri"/>
        <w:sz w:val="20"/>
        <w:szCs w:val="20"/>
      </w:rPr>
      <w:t xml:space="preserve"> </w:t>
    </w:r>
    <w:r>
      <w:rPr>
        <w:sz w:val="20"/>
        <w:szCs w:val="20"/>
      </w:rPr>
      <w:t>Viajes</w:t>
    </w:r>
    <w:r>
      <w:rPr>
        <w:rFonts w:eastAsia="Calibri"/>
        <w:sz w:val="20"/>
        <w:szCs w:val="20"/>
      </w:rPr>
      <w:t xml:space="preserve"> </w:t>
    </w:r>
    <w:r>
      <w:rPr>
        <w:sz w:val="20"/>
        <w:szCs w:val="20"/>
      </w:rPr>
      <w:t>Mayorista</w:t>
    </w:r>
    <w:r>
      <w:rPr>
        <w:rFonts w:eastAsia="Calibri"/>
        <w:sz w:val="20"/>
        <w:szCs w:val="20"/>
      </w:rPr>
      <w:t xml:space="preserve"> | </w:t>
    </w:r>
    <w:r>
      <w:rPr>
        <w:sz w:val="20"/>
        <w:szCs w:val="20"/>
      </w:rPr>
      <w:t>Dirección</w:t>
    </w:r>
    <w:r>
      <w:rPr>
        <w:rFonts w:eastAsia="Calibri"/>
        <w:sz w:val="20"/>
        <w:szCs w:val="20"/>
      </w:rPr>
      <w:t xml:space="preserve">: </w:t>
    </w:r>
    <w:r>
      <w:rPr>
        <w:sz w:val="20"/>
        <w:szCs w:val="20"/>
      </w:rPr>
      <w:t>Avenida</w:t>
    </w:r>
    <w:r>
      <w:rPr>
        <w:rFonts w:eastAsia="Calibri"/>
        <w:sz w:val="20"/>
        <w:szCs w:val="20"/>
      </w:rPr>
      <w:t xml:space="preserve"> </w:t>
    </w:r>
    <w:proofErr w:type="spellStart"/>
    <w:r>
      <w:rPr>
        <w:sz w:val="20"/>
        <w:szCs w:val="20"/>
      </w:rPr>
      <w:t>Petit</w:t>
    </w:r>
    <w:proofErr w:type="spellEnd"/>
    <w:r>
      <w:rPr>
        <w:rFonts w:eastAsia="Calibri"/>
        <w:sz w:val="20"/>
        <w:szCs w:val="20"/>
      </w:rPr>
      <w:t xml:space="preserve"> </w:t>
    </w:r>
    <w:proofErr w:type="spellStart"/>
    <w:r>
      <w:rPr>
        <w:sz w:val="20"/>
        <w:szCs w:val="20"/>
      </w:rPr>
      <w:t>Thouars</w:t>
    </w:r>
    <w:proofErr w:type="spellEnd"/>
    <w:r>
      <w:rPr>
        <w:rFonts w:eastAsia="Calibri"/>
        <w:sz w:val="20"/>
        <w:szCs w:val="20"/>
      </w:rPr>
      <w:t xml:space="preserve"> 4305 – </w:t>
    </w:r>
    <w:r>
      <w:rPr>
        <w:sz w:val="20"/>
        <w:szCs w:val="20"/>
      </w:rPr>
      <w:t>Miraflores</w:t>
    </w:r>
    <w:r>
      <w:rPr>
        <w:rFonts w:eastAsia="Calibri"/>
        <w:sz w:val="20"/>
        <w:szCs w:val="20"/>
      </w:rPr>
      <w:t xml:space="preserve">, </w:t>
    </w:r>
    <w:r>
      <w:rPr>
        <w:sz w:val="20"/>
        <w:szCs w:val="20"/>
      </w:rPr>
      <w:t>Lima</w:t>
    </w:r>
    <w:r>
      <w:rPr>
        <w:rFonts w:eastAsia="Calibri"/>
        <w:sz w:val="20"/>
        <w:szCs w:val="20"/>
      </w:rPr>
      <w:t xml:space="preserve"> - </w:t>
    </w:r>
    <w:r>
      <w:rPr>
        <w:sz w:val="20"/>
        <w:szCs w:val="20"/>
      </w:rPr>
      <w:t>Perú</w:t>
    </w:r>
  </w:p>
  <w:p w:rsidR="00EB7CF9" w:rsidRDefault="00EB7CF9" w:rsidP="004915F2">
    <w:pPr>
      <w:pStyle w:val="Piedepgina"/>
      <w:jc w:val="center"/>
      <w:rPr>
        <w:rFonts w:eastAsia="Calibri"/>
        <w:sz w:val="20"/>
        <w:szCs w:val="20"/>
      </w:rPr>
    </w:pPr>
    <w:r>
      <w:rPr>
        <w:sz w:val="20"/>
        <w:szCs w:val="20"/>
      </w:rPr>
      <w:t>Teléfono</w:t>
    </w:r>
    <w:r>
      <w:rPr>
        <w:rFonts w:eastAsia="Calibri"/>
        <w:sz w:val="20"/>
        <w:szCs w:val="20"/>
      </w:rPr>
      <w:t xml:space="preserve">: 6106020 |  </w:t>
    </w:r>
    <w:r>
      <w:rPr>
        <w:sz w:val="20"/>
        <w:szCs w:val="20"/>
      </w:rPr>
      <w:t>Emergencia</w:t>
    </w:r>
    <w:r>
      <w:rPr>
        <w:rFonts w:eastAsia="Calibri"/>
        <w:sz w:val="20"/>
        <w:szCs w:val="20"/>
      </w:rPr>
      <w:t xml:space="preserve"> 24 </w:t>
    </w:r>
    <w:r>
      <w:rPr>
        <w:sz w:val="20"/>
        <w:szCs w:val="20"/>
      </w:rPr>
      <w:t>horas</w:t>
    </w:r>
    <w:r>
      <w:rPr>
        <w:rFonts w:eastAsia="Calibri"/>
        <w:sz w:val="20"/>
        <w:szCs w:val="20"/>
      </w:rPr>
      <w:t xml:space="preserve"> </w:t>
    </w:r>
    <w:r w:rsidR="002A2D15">
      <w:rPr>
        <w:rFonts w:eastAsia="Calibri"/>
        <w:sz w:val="20"/>
        <w:szCs w:val="20"/>
      </w:rPr>
      <w:t>974905902</w:t>
    </w:r>
  </w:p>
  <w:p w:rsidR="00EB7CF9" w:rsidRDefault="00EB7CF9">
    <w:pPr>
      <w:pStyle w:val="Piedepgina"/>
      <w:rPr>
        <w:rFonts w:eastAsia="Calibri"/>
        <w:sz w:val="20"/>
        <w:szCs w:val="20"/>
      </w:rPr>
    </w:pPr>
    <w:r>
      <w:rPr>
        <w:rFonts w:eastAsia="Calibri"/>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0005" w:rsidRDefault="00C80005">
      <w:pPr>
        <w:spacing w:after="0" w:line="240" w:lineRule="auto"/>
      </w:pPr>
      <w:r>
        <w:separator/>
      </w:r>
    </w:p>
  </w:footnote>
  <w:footnote w:type="continuationSeparator" w:id="0">
    <w:p w:rsidR="00C80005" w:rsidRDefault="00C800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CF9" w:rsidRDefault="00F401A7">
    <w:pPr>
      <w:pStyle w:val="Encabezado"/>
    </w:pPr>
    <w:r>
      <w:rPr>
        <w:noProof/>
        <w:lang w:eastAsia="es-PE"/>
      </w:rPr>
      <w:drawing>
        <wp:anchor distT="0" distB="0" distL="0" distR="0" simplePos="0" relativeHeight="251657728" behindDoc="0" locked="0" layoutInCell="1" allowOverlap="1">
          <wp:simplePos x="0" y="0"/>
          <wp:positionH relativeFrom="page">
            <wp:align>right</wp:align>
          </wp:positionH>
          <wp:positionV relativeFrom="paragraph">
            <wp:posOffset>-438150</wp:posOffset>
          </wp:positionV>
          <wp:extent cx="7771765" cy="955675"/>
          <wp:effectExtent l="19050" t="19050" r="19685" b="15875"/>
          <wp:wrapTopAndBottom/>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771765" cy="955675"/>
                  </a:xfrm>
                  <a:prstGeom prst="rect">
                    <a:avLst/>
                  </a:prstGeom>
                  <a:solidFill>
                    <a:srgbClr val="FFFFFF"/>
                  </a:solidFill>
                  <a:ln w="0">
                    <a:solidFill>
                      <a:srgbClr val="808080"/>
                    </a:solid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start w:val="1"/>
      <w:numFmt w:val="bullet"/>
      <w:lvlText w:val=""/>
      <w:lvlJc w:val="left"/>
      <w:pPr>
        <w:tabs>
          <w:tab w:val="num" w:pos="0"/>
        </w:tabs>
        <w:ind w:left="720" w:hanging="360"/>
      </w:pPr>
      <w:rPr>
        <w:rFonts w:ascii="Symbol" w:hAnsi="Symbol" w:cs="OpenSymbol"/>
      </w:rPr>
    </w:lvl>
  </w:abstractNum>
  <w:abstractNum w:abstractNumId="1">
    <w:nsid w:val="00000002"/>
    <w:multiLevelType w:val="singleLevel"/>
    <w:tmpl w:val="00000002"/>
    <w:name w:val="WW8Num2"/>
    <w:lvl w:ilvl="0">
      <w:start w:val="1"/>
      <w:numFmt w:val="bullet"/>
      <w:lvlText w:val=""/>
      <w:lvlJc w:val="left"/>
      <w:pPr>
        <w:tabs>
          <w:tab w:val="num" w:pos="284"/>
        </w:tabs>
        <w:ind w:left="0" w:firstLine="0"/>
      </w:pPr>
      <w:rPr>
        <w:rFonts w:ascii="Wingdings" w:hAnsi="Wingdings" w:cs="OpenSymbol"/>
      </w:r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1DAE578E"/>
    <w:multiLevelType w:val="multilevel"/>
    <w:tmpl w:val="5CCA2052"/>
    <w:lvl w:ilvl="0">
      <w:start w:val="1"/>
      <w:numFmt w:val="bullet"/>
      <w:lvlText w:val=""/>
      <w:lvlJc w:val="left"/>
      <w:pPr>
        <w:ind w:left="720" w:hanging="360"/>
      </w:pPr>
      <w:rPr>
        <w:rFonts w:ascii="Symbol" w:hAnsi="Symbol" w:cs="OpenSymbol"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36767DEA"/>
    <w:multiLevelType w:val="multilevel"/>
    <w:tmpl w:val="75B65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4B64625"/>
    <w:multiLevelType w:val="hybridMultilevel"/>
    <w:tmpl w:val="7D84B822"/>
    <w:lvl w:ilvl="0" w:tplc="280A0003">
      <w:start w:val="1"/>
      <w:numFmt w:val="bullet"/>
      <w:lvlText w:val="o"/>
      <w:lvlJc w:val="left"/>
      <w:pPr>
        <w:ind w:left="720" w:hanging="360"/>
      </w:pPr>
      <w:rPr>
        <w:rFonts w:ascii="Courier New" w:hAnsi="Courier New" w:cs="Courier New"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nsid w:val="51C711BC"/>
    <w:multiLevelType w:val="hybridMultilevel"/>
    <w:tmpl w:val="FC607F9E"/>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6"/>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F2C"/>
    <w:rsid w:val="0000511C"/>
    <w:rsid w:val="0001049E"/>
    <w:rsid w:val="00022687"/>
    <w:rsid w:val="000444F7"/>
    <w:rsid w:val="00051C9A"/>
    <w:rsid w:val="00052B34"/>
    <w:rsid w:val="00071E39"/>
    <w:rsid w:val="00085F2C"/>
    <w:rsid w:val="00086ABF"/>
    <w:rsid w:val="000A560C"/>
    <w:rsid w:val="000B3EF5"/>
    <w:rsid w:val="000C13B9"/>
    <w:rsid w:val="000F4770"/>
    <w:rsid w:val="001226F1"/>
    <w:rsid w:val="00134F32"/>
    <w:rsid w:val="001610A4"/>
    <w:rsid w:val="00177701"/>
    <w:rsid w:val="001A6C18"/>
    <w:rsid w:val="001C730C"/>
    <w:rsid w:val="001D695F"/>
    <w:rsid w:val="001E3A8B"/>
    <w:rsid w:val="001E7F82"/>
    <w:rsid w:val="002034E3"/>
    <w:rsid w:val="00210F4E"/>
    <w:rsid w:val="0021174C"/>
    <w:rsid w:val="002301E5"/>
    <w:rsid w:val="00263D16"/>
    <w:rsid w:val="00265ABB"/>
    <w:rsid w:val="00275C81"/>
    <w:rsid w:val="00293DCA"/>
    <w:rsid w:val="002A2C5B"/>
    <w:rsid w:val="002A2D15"/>
    <w:rsid w:val="002A68DF"/>
    <w:rsid w:val="002B0C70"/>
    <w:rsid w:val="002B36CF"/>
    <w:rsid w:val="002B7DC8"/>
    <w:rsid w:val="002C68A6"/>
    <w:rsid w:val="002D7765"/>
    <w:rsid w:val="002E7E92"/>
    <w:rsid w:val="002F78EE"/>
    <w:rsid w:val="00334DEC"/>
    <w:rsid w:val="003412C6"/>
    <w:rsid w:val="003417D1"/>
    <w:rsid w:val="003504E1"/>
    <w:rsid w:val="00354003"/>
    <w:rsid w:val="00363B18"/>
    <w:rsid w:val="00363DEF"/>
    <w:rsid w:val="003A65D2"/>
    <w:rsid w:val="003C0645"/>
    <w:rsid w:val="003D17C5"/>
    <w:rsid w:val="003D507B"/>
    <w:rsid w:val="003E768A"/>
    <w:rsid w:val="003F3BC8"/>
    <w:rsid w:val="003F3DD5"/>
    <w:rsid w:val="00400C2D"/>
    <w:rsid w:val="004021C1"/>
    <w:rsid w:val="00411484"/>
    <w:rsid w:val="00443CB7"/>
    <w:rsid w:val="00451515"/>
    <w:rsid w:val="00455134"/>
    <w:rsid w:val="00456941"/>
    <w:rsid w:val="00477628"/>
    <w:rsid w:val="004915F2"/>
    <w:rsid w:val="004A12B8"/>
    <w:rsid w:val="004A2B21"/>
    <w:rsid w:val="005204C6"/>
    <w:rsid w:val="00536703"/>
    <w:rsid w:val="0054336A"/>
    <w:rsid w:val="005756C3"/>
    <w:rsid w:val="00585BF5"/>
    <w:rsid w:val="0059016C"/>
    <w:rsid w:val="00594568"/>
    <w:rsid w:val="00596FB7"/>
    <w:rsid w:val="005B3F7C"/>
    <w:rsid w:val="005B6CE6"/>
    <w:rsid w:val="005C0252"/>
    <w:rsid w:val="005C0CD9"/>
    <w:rsid w:val="005C6864"/>
    <w:rsid w:val="005D74CB"/>
    <w:rsid w:val="005E6D05"/>
    <w:rsid w:val="005F0325"/>
    <w:rsid w:val="005F1B3B"/>
    <w:rsid w:val="006664EE"/>
    <w:rsid w:val="00670DC4"/>
    <w:rsid w:val="006715EB"/>
    <w:rsid w:val="00681B65"/>
    <w:rsid w:val="006A0AE5"/>
    <w:rsid w:val="006C09E0"/>
    <w:rsid w:val="006D3942"/>
    <w:rsid w:val="006D4B79"/>
    <w:rsid w:val="00701EE6"/>
    <w:rsid w:val="0070375E"/>
    <w:rsid w:val="0071226E"/>
    <w:rsid w:val="00714AF0"/>
    <w:rsid w:val="00715124"/>
    <w:rsid w:val="007266E9"/>
    <w:rsid w:val="00750A4D"/>
    <w:rsid w:val="00752472"/>
    <w:rsid w:val="007A7B1E"/>
    <w:rsid w:val="007B34CF"/>
    <w:rsid w:val="007B4BF3"/>
    <w:rsid w:val="007F4BEC"/>
    <w:rsid w:val="0082011F"/>
    <w:rsid w:val="00820D34"/>
    <w:rsid w:val="00822225"/>
    <w:rsid w:val="00830ACC"/>
    <w:rsid w:val="0083224A"/>
    <w:rsid w:val="00840AAB"/>
    <w:rsid w:val="008555EC"/>
    <w:rsid w:val="0086254F"/>
    <w:rsid w:val="008929E4"/>
    <w:rsid w:val="0089358B"/>
    <w:rsid w:val="008954B5"/>
    <w:rsid w:val="008A78B9"/>
    <w:rsid w:val="008C2148"/>
    <w:rsid w:val="008D1E93"/>
    <w:rsid w:val="008D2962"/>
    <w:rsid w:val="008D6176"/>
    <w:rsid w:val="008F2507"/>
    <w:rsid w:val="008F7F6C"/>
    <w:rsid w:val="00916FEB"/>
    <w:rsid w:val="00922D32"/>
    <w:rsid w:val="00925B9F"/>
    <w:rsid w:val="00935415"/>
    <w:rsid w:val="0096224A"/>
    <w:rsid w:val="00966CAD"/>
    <w:rsid w:val="00985C5D"/>
    <w:rsid w:val="009868F6"/>
    <w:rsid w:val="009B4306"/>
    <w:rsid w:val="009C7212"/>
    <w:rsid w:val="009E7686"/>
    <w:rsid w:val="00A1618F"/>
    <w:rsid w:val="00A30822"/>
    <w:rsid w:val="00A35561"/>
    <w:rsid w:val="00A3702F"/>
    <w:rsid w:val="00A648C6"/>
    <w:rsid w:val="00A85743"/>
    <w:rsid w:val="00A938A0"/>
    <w:rsid w:val="00AB116C"/>
    <w:rsid w:val="00AB29BC"/>
    <w:rsid w:val="00AB3F41"/>
    <w:rsid w:val="00AB4711"/>
    <w:rsid w:val="00AC6359"/>
    <w:rsid w:val="00AD0458"/>
    <w:rsid w:val="00AD2265"/>
    <w:rsid w:val="00AD3555"/>
    <w:rsid w:val="00B01562"/>
    <w:rsid w:val="00B04122"/>
    <w:rsid w:val="00B04D43"/>
    <w:rsid w:val="00B108DC"/>
    <w:rsid w:val="00B66FD5"/>
    <w:rsid w:val="00B80363"/>
    <w:rsid w:val="00BD4380"/>
    <w:rsid w:val="00BF7FDD"/>
    <w:rsid w:val="00C02413"/>
    <w:rsid w:val="00C06FFD"/>
    <w:rsid w:val="00C120CB"/>
    <w:rsid w:val="00C164F4"/>
    <w:rsid w:val="00C22DCB"/>
    <w:rsid w:val="00C23642"/>
    <w:rsid w:val="00C3215B"/>
    <w:rsid w:val="00C32990"/>
    <w:rsid w:val="00C36FCC"/>
    <w:rsid w:val="00C80005"/>
    <w:rsid w:val="00C82D47"/>
    <w:rsid w:val="00C82ECC"/>
    <w:rsid w:val="00C84430"/>
    <w:rsid w:val="00C95E48"/>
    <w:rsid w:val="00C9722C"/>
    <w:rsid w:val="00CA5443"/>
    <w:rsid w:val="00CA5BC7"/>
    <w:rsid w:val="00CB2034"/>
    <w:rsid w:val="00CC413C"/>
    <w:rsid w:val="00CD1E3A"/>
    <w:rsid w:val="00CD44C7"/>
    <w:rsid w:val="00CE241A"/>
    <w:rsid w:val="00CE3538"/>
    <w:rsid w:val="00CE3D87"/>
    <w:rsid w:val="00CE7FDE"/>
    <w:rsid w:val="00D06A53"/>
    <w:rsid w:val="00D2209B"/>
    <w:rsid w:val="00D32B49"/>
    <w:rsid w:val="00D5438F"/>
    <w:rsid w:val="00D620BC"/>
    <w:rsid w:val="00D735AD"/>
    <w:rsid w:val="00D74D71"/>
    <w:rsid w:val="00D96835"/>
    <w:rsid w:val="00DB74D9"/>
    <w:rsid w:val="00DC31BE"/>
    <w:rsid w:val="00DC399D"/>
    <w:rsid w:val="00DD7CBD"/>
    <w:rsid w:val="00E127FA"/>
    <w:rsid w:val="00E3547B"/>
    <w:rsid w:val="00E4169C"/>
    <w:rsid w:val="00E65825"/>
    <w:rsid w:val="00E67283"/>
    <w:rsid w:val="00E73459"/>
    <w:rsid w:val="00E8602F"/>
    <w:rsid w:val="00E8722F"/>
    <w:rsid w:val="00EA4254"/>
    <w:rsid w:val="00EB02CD"/>
    <w:rsid w:val="00EB7CF9"/>
    <w:rsid w:val="00EC3577"/>
    <w:rsid w:val="00EC4CA4"/>
    <w:rsid w:val="00ED545C"/>
    <w:rsid w:val="00EF1591"/>
    <w:rsid w:val="00F139E1"/>
    <w:rsid w:val="00F24474"/>
    <w:rsid w:val="00F3675D"/>
    <w:rsid w:val="00F401A7"/>
    <w:rsid w:val="00F44AC7"/>
    <w:rsid w:val="00F660C3"/>
    <w:rsid w:val="00F66399"/>
    <w:rsid w:val="00F738CF"/>
    <w:rsid w:val="00F8328F"/>
    <w:rsid w:val="00F94D5A"/>
    <w:rsid w:val="00FA4179"/>
    <w:rsid w:val="00FC493D"/>
    <w:rsid w:val="00FF427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CAD"/>
    <w:pPr>
      <w:suppressAutoHyphens/>
      <w:spacing w:after="200" w:line="276" w:lineRule="auto"/>
    </w:pPr>
    <w:rPr>
      <w:rFonts w:ascii="Calibri" w:eastAsia="SimSun" w:hAnsi="Calibri" w:cs="Calibri"/>
      <w:kern w:val="1"/>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sid w:val="00966CAD"/>
    <w:rPr>
      <w:rFonts w:ascii="Symbol" w:hAnsi="Symbol" w:cs="OpenSymbol"/>
    </w:rPr>
  </w:style>
  <w:style w:type="character" w:customStyle="1" w:styleId="WW8Num2z0">
    <w:name w:val="WW8Num2z0"/>
    <w:rsid w:val="00966CAD"/>
    <w:rPr>
      <w:rFonts w:ascii="Symbol" w:hAnsi="Symbol" w:cs="OpenSymbol"/>
    </w:rPr>
  </w:style>
  <w:style w:type="character" w:customStyle="1" w:styleId="Absatz-Standardschriftart">
    <w:name w:val="Absatz-Standardschriftart"/>
    <w:rsid w:val="00966CAD"/>
  </w:style>
  <w:style w:type="character" w:customStyle="1" w:styleId="WW-Absatz-Standardschriftart">
    <w:name w:val="WW-Absatz-Standardschriftart"/>
    <w:rsid w:val="00966CAD"/>
  </w:style>
  <w:style w:type="character" w:customStyle="1" w:styleId="WW-Absatz-Standardschriftart1">
    <w:name w:val="WW-Absatz-Standardschriftart1"/>
    <w:rsid w:val="00966CAD"/>
  </w:style>
  <w:style w:type="character" w:customStyle="1" w:styleId="WW-Absatz-Standardschriftart11">
    <w:name w:val="WW-Absatz-Standardschriftart11"/>
    <w:rsid w:val="00966CAD"/>
  </w:style>
  <w:style w:type="character" w:customStyle="1" w:styleId="WW-Absatz-Standardschriftart111">
    <w:name w:val="WW-Absatz-Standardschriftart111"/>
    <w:rsid w:val="00966CAD"/>
  </w:style>
  <w:style w:type="character" w:customStyle="1" w:styleId="WW-Absatz-Standardschriftart1111">
    <w:name w:val="WW-Absatz-Standardschriftart1111"/>
    <w:rsid w:val="00966CAD"/>
  </w:style>
  <w:style w:type="character" w:customStyle="1" w:styleId="WW-Absatz-Standardschriftart11111">
    <w:name w:val="WW-Absatz-Standardschriftart11111"/>
    <w:rsid w:val="00966CAD"/>
  </w:style>
  <w:style w:type="character" w:customStyle="1" w:styleId="WW-Absatz-Standardschriftart111111">
    <w:name w:val="WW-Absatz-Standardschriftart111111"/>
    <w:rsid w:val="00966CAD"/>
  </w:style>
  <w:style w:type="character" w:customStyle="1" w:styleId="WW-Absatz-Standardschriftart1111111">
    <w:name w:val="WW-Absatz-Standardschriftart1111111"/>
    <w:rsid w:val="00966CAD"/>
  </w:style>
  <w:style w:type="character" w:customStyle="1" w:styleId="Fuentedeprrafopredeter1">
    <w:name w:val="Fuente de párrafo predeter.1"/>
    <w:rsid w:val="00966CAD"/>
  </w:style>
  <w:style w:type="character" w:customStyle="1" w:styleId="EncabezadoCar">
    <w:name w:val="Encabezado Car"/>
    <w:basedOn w:val="Fuentedeprrafopredeter1"/>
    <w:rsid w:val="00966CAD"/>
  </w:style>
  <w:style w:type="character" w:customStyle="1" w:styleId="PiedepginaCar">
    <w:name w:val="Pie de página Car"/>
    <w:basedOn w:val="Fuentedeprrafopredeter1"/>
    <w:rsid w:val="00966CAD"/>
  </w:style>
  <w:style w:type="character" w:customStyle="1" w:styleId="TextodegloboCar">
    <w:name w:val="Texto de globo Car"/>
    <w:rsid w:val="00966CAD"/>
    <w:rPr>
      <w:rFonts w:ascii="Tahoma" w:hAnsi="Tahoma" w:cs="Tahoma"/>
      <w:sz w:val="16"/>
      <w:szCs w:val="16"/>
    </w:rPr>
  </w:style>
  <w:style w:type="character" w:customStyle="1" w:styleId="ListLabel1">
    <w:name w:val="ListLabel 1"/>
    <w:rsid w:val="00966CAD"/>
    <w:rPr>
      <w:rFonts w:cs="Courier New"/>
    </w:rPr>
  </w:style>
  <w:style w:type="character" w:customStyle="1" w:styleId="ListLabel2">
    <w:name w:val="ListLabel 2"/>
    <w:rsid w:val="00966CAD"/>
    <w:rPr>
      <w:rFonts w:eastAsia="Times New Roman" w:cs="Times New Roman"/>
    </w:rPr>
  </w:style>
  <w:style w:type="character" w:customStyle="1" w:styleId="WW8Num3z0">
    <w:name w:val="WW8Num3z0"/>
    <w:rsid w:val="00966CAD"/>
    <w:rPr>
      <w:rFonts w:ascii="Symbol" w:hAnsi="Symbol" w:cs="OpenSymbol"/>
    </w:rPr>
  </w:style>
  <w:style w:type="character" w:customStyle="1" w:styleId="Smbolosdenumeracin">
    <w:name w:val="Símbolos de numeración"/>
    <w:rsid w:val="00966CAD"/>
  </w:style>
  <w:style w:type="character" w:customStyle="1" w:styleId="Vietas">
    <w:name w:val="Viñetas"/>
    <w:rsid w:val="00966CAD"/>
    <w:rPr>
      <w:rFonts w:ascii="OpenSymbol" w:eastAsia="OpenSymbol" w:hAnsi="OpenSymbol" w:cs="OpenSymbol"/>
    </w:rPr>
  </w:style>
  <w:style w:type="paragraph" w:customStyle="1" w:styleId="Encabezado1">
    <w:name w:val="Encabezado1"/>
    <w:basedOn w:val="Normal"/>
    <w:next w:val="Textoindependiente"/>
    <w:rsid w:val="00966CAD"/>
    <w:pPr>
      <w:keepNext/>
      <w:spacing w:before="240" w:after="120"/>
    </w:pPr>
    <w:rPr>
      <w:rFonts w:ascii="Arial" w:eastAsia="Microsoft YaHei" w:hAnsi="Arial" w:cs="Mangal"/>
      <w:sz w:val="28"/>
      <w:szCs w:val="28"/>
    </w:rPr>
  </w:style>
  <w:style w:type="paragraph" w:styleId="Textoindependiente">
    <w:name w:val="Body Text"/>
    <w:basedOn w:val="Normal"/>
    <w:rsid w:val="00966CAD"/>
    <w:pPr>
      <w:spacing w:after="120"/>
    </w:pPr>
  </w:style>
  <w:style w:type="paragraph" w:styleId="Lista">
    <w:name w:val="List"/>
    <w:basedOn w:val="Textoindependiente"/>
    <w:rsid w:val="00966CAD"/>
    <w:rPr>
      <w:rFonts w:cs="Mangal"/>
    </w:rPr>
  </w:style>
  <w:style w:type="paragraph" w:customStyle="1" w:styleId="Descripcin1">
    <w:name w:val="Descripción1"/>
    <w:basedOn w:val="Normal"/>
    <w:qFormat/>
    <w:rsid w:val="00966CAD"/>
    <w:pPr>
      <w:suppressLineNumbers/>
      <w:spacing w:before="120" w:after="120"/>
    </w:pPr>
    <w:rPr>
      <w:rFonts w:cs="Mangal"/>
      <w:i/>
      <w:iCs/>
      <w:sz w:val="24"/>
      <w:szCs w:val="24"/>
    </w:rPr>
  </w:style>
  <w:style w:type="paragraph" w:customStyle="1" w:styleId="ndice">
    <w:name w:val="Índice"/>
    <w:basedOn w:val="Normal"/>
    <w:rsid w:val="00966CAD"/>
    <w:pPr>
      <w:suppressLineNumbers/>
    </w:pPr>
    <w:rPr>
      <w:rFonts w:cs="Mangal"/>
    </w:rPr>
  </w:style>
  <w:style w:type="paragraph" w:customStyle="1" w:styleId="Prrafodelista1">
    <w:name w:val="Párrafo de lista1"/>
    <w:basedOn w:val="Normal"/>
    <w:rsid w:val="00966CAD"/>
    <w:pPr>
      <w:ind w:left="720"/>
    </w:pPr>
  </w:style>
  <w:style w:type="paragraph" w:styleId="Encabezado">
    <w:name w:val="header"/>
    <w:basedOn w:val="Normal"/>
    <w:rsid w:val="00966CAD"/>
    <w:pPr>
      <w:suppressLineNumbers/>
      <w:tabs>
        <w:tab w:val="center" w:pos="4419"/>
        <w:tab w:val="right" w:pos="8838"/>
      </w:tabs>
      <w:spacing w:after="0" w:line="100" w:lineRule="atLeast"/>
    </w:pPr>
  </w:style>
  <w:style w:type="paragraph" w:styleId="Piedepgina">
    <w:name w:val="footer"/>
    <w:basedOn w:val="Normal"/>
    <w:rsid w:val="00966CAD"/>
    <w:pPr>
      <w:suppressLineNumbers/>
      <w:tabs>
        <w:tab w:val="center" w:pos="4419"/>
        <w:tab w:val="right" w:pos="8838"/>
      </w:tabs>
      <w:spacing w:after="0" w:line="100" w:lineRule="atLeast"/>
    </w:pPr>
  </w:style>
  <w:style w:type="paragraph" w:customStyle="1" w:styleId="Textodeglobo1">
    <w:name w:val="Texto de globo1"/>
    <w:basedOn w:val="Normal"/>
    <w:rsid w:val="00966CAD"/>
    <w:pPr>
      <w:spacing w:after="0" w:line="100" w:lineRule="atLeast"/>
    </w:pPr>
    <w:rPr>
      <w:rFonts w:ascii="Tahoma" w:hAnsi="Tahoma" w:cs="Tahoma"/>
      <w:sz w:val="16"/>
      <w:szCs w:val="16"/>
    </w:rPr>
  </w:style>
  <w:style w:type="paragraph" w:customStyle="1" w:styleId="Default">
    <w:name w:val="Default"/>
    <w:rsid w:val="00FA4179"/>
    <w:pPr>
      <w:autoSpaceDE w:val="0"/>
      <w:autoSpaceDN w:val="0"/>
      <w:adjustRightInd w:val="0"/>
    </w:pPr>
    <w:rPr>
      <w:rFonts w:ascii="Courier New" w:hAnsi="Courier New" w:cs="Courier New"/>
      <w:color w:val="000000"/>
      <w:sz w:val="24"/>
      <w:szCs w:val="24"/>
      <w:lang w:val="es-ES" w:eastAsia="es-ES"/>
    </w:rPr>
  </w:style>
  <w:style w:type="paragraph" w:styleId="Prrafodelista">
    <w:name w:val="List Paragraph"/>
    <w:basedOn w:val="Normal"/>
    <w:uiPriority w:val="34"/>
    <w:qFormat/>
    <w:rsid w:val="00714AF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CAD"/>
    <w:pPr>
      <w:suppressAutoHyphens/>
      <w:spacing w:after="200" w:line="276" w:lineRule="auto"/>
    </w:pPr>
    <w:rPr>
      <w:rFonts w:ascii="Calibri" w:eastAsia="SimSun" w:hAnsi="Calibri" w:cs="Calibri"/>
      <w:kern w:val="1"/>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sid w:val="00966CAD"/>
    <w:rPr>
      <w:rFonts w:ascii="Symbol" w:hAnsi="Symbol" w:cs="OpenSymbol"/>
    </w:rPr>
  </w:style>
  <w:style w:type="character" w:customStyle="1" w:styleId="WW8Num2z0">
    <w:name w:val="WW8Num2z0"/>
    <w:rsid w:val="00966CAD"/>
    <w:rPr>
      <w:rFonts w:ascii="Symbol" w:hAnsi="Symbol" w:cs="OpenSymbol"/>
    </w:rPr>
  </w:style>
  <w:style w:type="character" w:customStyle="1" w:styleId="Absatz-Standardschriftart">
    <w:name w:val="Absatz-Standardschriftart"/>
    <w:rsid w:val="00966CAD"/>
  </w:style>
  <w:style w:type="character" w:customStyle="1" w:styleId="WW-Absatz-Standardschriftart">
    <w:name w:val="WW-Absatz-Standardschriftart"/>
    <w:rsid w:val="00966CAD"/>
  </w:style>
  <w:style w:type="character" w:customStyle="1" w:styleId="WW-Absatz-Standardschriftart1">
    <w:name w:val="WW-Absatz-Standardschriftart1"/>
    <w:rsid w:val="00966CAD"/>
  </w:style>
  <w:style w:type="character" w:customStyle="1" w:styleId="WW-Absatz-Standardschriftart11">
    <w:name w:val="WW-Absatz-Standardschriftart11"/>
    <w:rsid w:val="00966CAD"/>
  </w:style>
  <w:style w:type="character" w:customStyle="1" w:styleId="WW-Absatz-Standardschriftart111">
    <w:name w:val="WW-Absatz-Standardschriftart111"/>
    <w:rsid w:val="00966CAD"/>
  </w:style>
  <w:style w:type="character" w:customStyle="1" w:styleId="WW-Absatz-Standardschriftart1111">
    <w:name w:val="WW-Absatz-Standardschriftart1111"/>
    <w:rsid w:val="00966CAD"/>
  </w:style>
  <w:style w:type="character" w:customStyle="1" w:styleId="WW-Absatz-Standardschriftart11111">
    <w:name w:val="WW-Absatz-Standardschriftart11111"/>
    <w:rsid w:val="00966CAD"/>
  </w:style>
  <w:style w:type="character" w:customStyle="1" w:styleId="WW-Absatz-Standardschriftart111111">
    <w:name w:val="WW-Absatz-Standardschriftart111111"/>
    <w:rsid w:val="00966CAD"/>
  </w:style>
  <w:style w:type="character" w:customStyle="1" w:styleId="WW-Absatz-Standardschriftart1111111">
    <w:name w:val="WW-Absatz-Standardschriftart1111111"/>
    <w:rsid w:val="00966CAD"/>
  </w:style>
  <w:style w:type="character" w:customStyle="1" w:styleId="Fuentedeprrafopredeter1">
    <w:name w:val="Fuente de párrafo predeter.1"/>
    <w:rsid w:val="00966CAD"/>
  </w:style>
  <w:style w:type="character" w:customStyle="1" w:styleId="EncabezadoCar">
    <w:name w:val="Encabezado Car"/>
    <w:basedOn w:val="Fuentedeprrafopredeter1"/>
    <w:rsid w:val="00966CAD"/>
  </w:style>
  <w:style w:type="character" w:customStyle="1" w:styleId="PiedepginaCar">
    <w:name w:val="Pie de página Car"/>
    <w:basedOn w:val="Fuentedeprrafopredeter1"/>
    <w:rsid w:val="00966CAD"/>
  </w:style>
  <w:style w:type="character" w:customStyle="1" w:styleId="TextodegloboCar">
    <w:name w:val="Texto de globo Car"/>
    <w:rsid w:val="00966CAD"/>
    <w:rPr>
      <w:rFonts w:ascii="Tahoma" w:hAnsi="Tahoma" w:cs="Tahoma"/>
      <w:sz w:val="16"/>
      <w:szCs w:val="16"/>
    </w:rPr>
  </w:style>
  <w:style w:type="character" w:customStyle="1" w:styleId="ListLabel1">
    <w:name w:val="ListLabel 1"/>
    <w:rsid w:val="00966CAD"/>
    <w:rPr>
      <w:rFonts w:cs="Courier New"/>
    </w:rPr>
  </w:style>
  <w:style w:type="character" w:customStyle="1" w:styleId="ListLabel2">
    <w:name w:val="ListLabel 2"/>
    <w:rsid w:val="00966CAD"/>
    <w:rPr>
      <w:rFonts w:eastAsia="Times New Roman" w:cs="Times New Roman"/>
    </w:rPr>
  </w:style>
  <w:style w:type="character" w:customStyle="1" w:styleId="WW8Num3z0">
    <w:name w:val="WW8Num3z0"/>
    <w:rsid w:val="00966CAD"/>
    <w:rPr>
      <w:rFonts w:ascii="Symbol" w:hAnsi="Symbol" w:cs="OpenSymbol"/>
    </w:rPr>
  </w:style>
  <w:style w:type="character" w:customStyle="1" w:styleId="Smbolosdenumeracin">
    <w:name w:val="Símbolos de numeración"/>
    <w:rsid w:val="00966CAD"/>
  </w:style>
  <w:style w:type="character" w:customStyle="1" w:styleId="Vietas">
    <w:name w:val="Viñetas"/>
    <w:rsid w:val="00966CAD"/>
    <w:rPr>
      <w:rFonts w:ascii="OpenSymbol" w:eastAsia="OpenSymbol" w:hAnsi="OpenSymbol" w:cs="OpenSymbol"/>
    </w:rPr>
  </w:style>
  <w:style w:type="paragraph" w:customStyle="1" w:styleId="Encabezado1">
    <w:name w:val="Encabezado1"/>
    <w:basedOn w:val="Normal"/>
    <w:next w:val="Textoindependiente"/>
    <w:rsid w:val="00966CAD"/>
    <w:pPr>
      <w:keepNext/>
      <w:spacing w:before="240" w:after="120"/>
    </w:pPr>
    <w:rPr>
      <w:rFonts w:ascii="Arial" w:eastAsia="Microsoft YaHei" w:hAnsi="Arial" w:cs="Mangal"/>
      <w:sz w:val="28"/>
      <w:szCs w:val="28"/>
    </w:rPr>
  </w:style>
  <w:style w:type="paragraph" w:styleId="Textoindependiente">
    <w:name w:val="Body Text"/>
    <w:basedOn w:val="Normal"/>
    <w:rsid w:val="00966CAD"/>
    <w:pPr>
      <w:spacing w:after="120"/>
    </w:pPr>
  </w:style>
  <w:style w:type="paragraph" w:styleId="Lista">
    <w:name w:val="List"/>
    <w:basedOn w:val="Textoindependiente"/>
    <w:rsid w:val="00966CAD"/>
    <w:rPr>
      <w:rFonts w:cs="Mangal"/>
    </w:rPr>
  </w:style>
  <w:style w:type="paragraph" w:customStyle="1" w:styleId="Descripcin1">
    <w:name w:val="Descripción1"/>
    <w:basedOn w:val="Normal"/>
    <w:qFormat/>
    <w:rsid w:val="00966CAD"/>
    <w:pPr>
      <w:suppressLineNumbers/>
      <w:spacing w:before="120" w:after="120"/>
    </w:pPr>
    <w:rPr>
      <w:rFonts w:cs="Mangal"/>
      <w:i/>
      <w:iCs/>
      <w:sz w:val="24"/>
      <w:szCs w:val="24"/>
    </w:rPr>
  </w:style>
  <w:style w:type="paragraph" w:customStyle="1" w:styleId="ndice">
    <w:name w:val="Índice"/>
    <w:basedOn w:val="Normal"/>
    <w:rsid w:val="00966CAD"/>
    <w:pPr>
      <w:suppressLineNumbers/>
    </w:pPr>
    <w:rPr>
      <w:rFonts w:cs="Mangal"/>
    </w:rPr>
  </w:style>
  <w:style w:type="paragraph" w:customStyle="1" w:styleId="Prrafodelista1">
    <w:name w:val="Párrafo de lista1"/>
    <w:basedOn w:val="Normal"/>
    <w:rsid w:val="00966CAD"/>
    <w:pPr>
      <w:ind w:left="720"/>
    </w:pPr>
  </w:style>
  <w:style w:type="paragraph" w:styleId="Encabezado">
    <w:name w:val="header"/>
    <w:basedOn w:val="Normal"/>
    <w:rsid w:val="00966CAD"/>
    <w:pPr>
      <w:suppressLineNumbers/>
      <w:tabs>
        <w:tab w:val="center" w:pos="4419"/>
        <w:tab w:val="right" w:pos="8838"/>
      </w:tabs>
      <w:spacing w:after="0" w:line="100" w:lineRule="atLeast"/>
    </w:pPr>
  </w:style>
  <w:style w:type="paragraph" w:styleId="Piedepgina">
    <w:name w:val="footer"/>
    <w:basedOn w:val="Normal"/>
    <w:rsid w:val="00966CAD"/>
    <w:pPr>
      <w:suppressLineNumbers/>
      <w:tabs>
        <w:tab w:val="center" w:pos="4419"/>
        <w:tab w:val="right" w:pos="8838"/>
      </w:tabs>
      <w:spacing w:after="0" w:line="100" w:lineRule="atLeast"/>
    </w:pPr>
  </w:style>
  <w:style w:type="paragraph" w:customStyle="1" w:styleId="Textodeglobo1">
    <w:name w:val="Texto de globo1"/>
    <w:basedOn w:val="Normal"/>
    <w:rsid w:val="00966CAD"/>
    <w:pPr>
      <w:spacing w:after="0" w:line="100" w:lineRule="atLeast"/>
    </w:pPr>
    <w:rPr>
      <w:rFonts w:ascii="Tahoma" w:hAnsi="Tahoma" w:cs="Tahoma"/>
      <w:sz w:val="16"/>
      <w:szCs w:val="16"/>
    </w:rPr>
  </w:style>
  <w:style w:type="paragraph" w:customStyle="1" w:styleId="Default">
    <w:name w:val="Default"/>
    <w:rsid w:val="00FA4179"/>
    <w:pPr>
      <w:autoSpaceDE w:val="0"/>
      <w:autoSpaceDN w:val="0"/>
      <w:adjustRightInd w:val="0"/>
    </w:pPr>
    <w:rPr>
      <w:rFonts w:ascii="Courier New" w:hAnsi="Courier New" w:cs="Courier New"/>
      <w:color w:val="000000"/>
      <w:sz w:val="24"/>
      <w:szCs w:val="24"/>
      <w:lang w:val="es-ES" w:eastAsia="es-ES"/>
    </w:rPr>
  </w:style>
  <w:style w:type="paragraph" w:styleId="Prrafodelista">
    <w:name w:val="List Paragraph"/>
    <w:basedOn w:val="Normal"/>
    <w:uiPriority w:val="34"/>
    <w:qFormat/>
    <w:rsid w:val="00714A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36683">
      <w:bodyDiv w:val="1"/>
      <w:marLeft w:val="0"/>
      <w:marRight w:val="0"/>
      <w:marTop w:val="0"/>
      <w:marBottom w:val="0"/>
      <w:divBdr>
        <w:top w:val="none" w:sz="0" w:space="0" w:color="auto"/>
        <w:left w:val="none" w:sz="0" w:space="0" w:color="auto"/>
        <w:bottom w:val="none" w:sz="0" w:space="0" w:color="auto"/>
        <w:right w:val="none" w:sz="0" w:space="0" w:color="auto"/>
      </w:divBdr>
    </w:div>
    <w:div w:id="45296008">
      <w:bodyDiv w:val="1"/>
      <w:marLeft w:val="0"/>
      <w:marRight w:val="0"/>
      <w:marTop w:val="0"/>
      <w:marBottom w:val="0"/>
      <w:divBdr>
        <w:top w:val="none" w:sz="0" w:space="0" w:color="auto"/>
        <w:left w:val="none" w:sz="0" w:space="0" w:color="auto"/>
        <w:bottom w:val="none" w:sz="0" w:space="0" w:color="auto"/>
        <w:right w:val="none" w:sz="0" w:space="0" w:color="auto"/>
      </w:divBdr>
    </w:div>
    <w:div w:id="81222466">
      <w:bodyDiv w:val="1"/>
      <w:marLeft w:val="0"/>
      <w:marRight w:val="0"/>
      <w:marTop w:val="0"/>
      <w:marBottom w:val="0"/>
      <w:divBdr>
        <w:top w:val="none" w:sz="0" w:space="0" w:color="auto"/>
        <w:left w:val="none" w:sz="0" w:space="0" w:color="auto"/>
        <w:bottom w:val="none" w:sz="0" w:space="0" w:color="auto"/>
        <w:right w:val="none" w:sz="0" w:space="0" w:color="auto"/>
      </w:divBdr>
    </w:div>
    <w:div w:id="100997534">
      <w:bodyDiv w:val="1"/>
      <w:marLeft w:val="0"/>
      <w:marRight w:val="0"/>
      <w:marTop w:val="0"/>
      <w:marBottom w:val="0"/>
      <w:divBdr>
        <w:top w:val="none" w:sz="0" w:space="0" w:color="auto"/>
        <w:left w:val="none" w:sz="0" w:space="0" w:color="auto"/>
        <w:bottom w:val="none" w:sz="0" w:space="0" w:color="auto"/>
        <w:right w:val="none" w:sz="0" w:space="0" w:color="auto"/>
      </w:divBdr>
    </w:div>
    <w:div w:id="102387758">
      <w:bodyDiv w:val="1"/>
      <w:marLeft w:val="0"/>
      <w:marRight w:val="0"/>
      <w:marTop w:val="0"/>
      <w:marBottom w:val="0"/>
      <w:divBdr>
        <w:top w:val="none" w:sz="0" w:space="0" w:color="auto"/>
        <w:left w:val="none" w:sz="0" w:space="0" w:color="auto"/>
        <w:bottom w:val="none" w:sz="0" w:space="0" w:color="auto"/>
        <w:right w:val="none" w:sz="0" w:space="0" w:color="auto"/>
      </w:divBdr>
      <w:divsChild>
        <w:div w:id="1093358344">
          <w:marLeft w:val="0"/>
          <w:marRight w:val="0"/>
          <w:marTop w:val="0"/>
          <w:marBottom w:val="0"/>
          <w:divBdr>
            <w:top w:val="none" w:sz="0" w:space="0" w:color="auto"/>
            <w:left w:val="none" w:sz="0" w:space="0" w:color="auto"/>
            <w:bottom w:val="none" w:sz="0" w:space="0" w:color="auto"/>
            <w:right w:val="none" w:sz="0" w:space="0" w:color="auto"/>
          </w:divBdr>
        </w:div>
      </w:divsChild>
    </w:div>
    <w:div w:id="122844574">
      <w:bodyDiv w:val="1"/>
      <w:marLeft w:val="0"/>
      <w:marRight w:val="0"/>
      <w:marTop w:val="0"/>
      <w:marBottom w:val="0"/>
      <w:divBdr>
        <w:top w:val="none" w:sz="0" w:space="0" w:color="auto"/>
        <w:left w:val="none" w:sz="0" w:space="0" w:color="auto"/>
        <w:bottom w:val="none" w:sz="0" w:space="0" w:color="auto"/>
        <w:right w:val="none" w:sz="0" w:space="0" w:color="auto"/>
      </w:divBdr>
    </w:div>
    <w:div w:id="129172570">
      <w:bodyDiv w:val="1"/>
      <w:marLeft w:val="0"/>
      <w:marRight w:val="0"/>
      <w:marTop w:val="0"/>
      <w:marBottom w:val="0"/>
      <w:divBdr>
        <w:top w:val="none" w:sz="0" w:space="0" w:color="auto"/>
        <w:left w:val="none" w:sz="0" w:space="0" w:color="auto"/>
        <w:bottom w:val="none" w:sz="0" w:space="0" w:color="auto"/>
        <w:right w:val="none" w:sz="0" w:space="0" w:color="auto"/>
      </w:divBdr>
    </w:div>
    <w:div w:id="191960431">
      <w:bodyDiv w:val="1"/>
      <w:marLeft w:val="0"/>
      <w:marRight w:val="0"/>
      <w:marTop w:val="0"/>
      <w:marBottom w:val="0"/>
      <w:divBdr>
        <w:top w:val="none" w:sz="0" w:space="0" w:color="auto"/>
        <w:left w:val="none" w:sz="0" w:space="0" w:color="auto"/>
        <w:bottom w:val="none" w:sz="0" w:space="0" w:color="auto"/>
        <w:right w:val="none" w:sz="0" w:space="0" w:color="auto"/>
      </w:divBdr>
    </w:div>
    <w:div w:id="266622823">
      <w:bodyDiv w:val="1"/>
      <w:marLeft w:val="0"/>
      <w:marRight w:val="0"/>
      <w:marTop w:val="0"/>
      <w:marBottom w:val="0"/>
      <w:divBdr>
        <w:top w:val="none" w:sz="0" w:space="0" w:color="auto"/>
        <w:left w:val="none" w:sz="0" w:space="0" w:color="auto"/>
        <w:bottom w:val="none" w:sz="0" w:space="0" w:color="auto"/>
        <w:right w:val="none" w:sz="0" w:space="0" w:color="auto"/>
      </w:divBdr>
    </w:div>
    <w:div w:id="268002203">
      <w:bodyDiv w:val="1"/>
      <w:marLeft w:val="0"/>
      <w:marRight w:val="0"/>
      <w:marTop w:val="0"/>
      <w:marBottom w:val="0"/>
      <w:divBdr>
        <w:top w:val="none" w:sz="0" w:space="0" w:color="auto"/>
        <w:left w:val="none" w:sz="0" w:space="0" w:color="auto"/>
        <w:bottom w:val="none" w:sz="0" w:space="0" w:color="auto"/>
        <w:right w:val="none" w:sz="0" w:space="0" w:color="auto"/>
      </w:divBdr>
    </w:div>
    <w:div w:id="317727491">
      <w:bodyDiv w:val="1"/>
      <w:marLeft w:val="0"/>
      <w:marRight w:val="0"/>
      <w:marTop w:val="0"/>
      <w:marBottom w:val="0"/>
      <w:divBdr>
        <w:top w:val="none" w:sz="0" w:space="0" w:color="auto"/>
        <w:left w:val="none" w:sz="0" w:space="0" w:color="auto"/>
        <w:bottom w:val="none" w:sz="0" w:space="0" w:color="auto"/>
        <w:right w:val="none" w:sz="0" w:space="0" w:color="auto"/>
      </w:divBdr>
    </w:div>
    <w:div w:id="334965797">
      <w:bodyDiv w:val="1"/>
      <w:marLeft w:val="0"/>
      <w:marRight w:val="0"/>
      <w:marTop w:val="0"/>
      <w:marBottom w:val="0"/>
      <w:divBdr>
        <w:top w:val="none" w:sz="0" w:space="0" w:color="auto"/>
        <w:left w:val="none" w:sz="0" w:space="0" w:color="auto"/>
        <w:bottom w:val="none" w:sz="0" w:space="0" w:color="auto"/>
        <w:right w:val="none" w:sz="0" w:space="0" w:color="auto"/>
      </w:divBdr>
    </w:div>
    <w:div w:id="405222999">
      <w:bodyDiv w:val="1"/>
      <w:marLeft w:val="0"/>
      <w:marRight w:val="0"/>
      <w:marTop w:val="0"/>
      <w:marBottom w:val="0"/>
      <w:divBdr>
        <w:top w:val="none" w:sz="0" w:space="0" w:color="auto"/>
        <w:left w:val="none" w:sz="0" w:space="0" w:color="auto"/>
        <w:bottom w:val="none" w:sz="0" w:space="0" w:color="auto"/>
        <w:right w:val="none" w:sz="0" w:space="0" w:color="auto"/>
      </w:divBdr>
    </w:div>
    <w:div w:id="448087128">
      <w:bodyDiv w:val="1"/>
      <w:marLeft w:val="0"/>
      <w:marRight w:val="0"/>
      <w:marTop w:val="0"/>
      <w:marBottom w:val="0"/>
      <w:divBdr>
        <w:top w:val="none" w:sz="0" w:space="0" w:color="auto"/>
        <w:left w:val="none" w:sz="0" w:space="0" w:color="auto"/>
        <w:bottom w:val="none" w:sz="0" w:space="0" w:color="auto"/>
        <w:right w:val="none" w:sz="0" w:space="0" w:color="auto"/>
      </w:divBdr>
    </w:div>
    <w:div w:id="463428117">
      <w:bodyDiv w:val="1"/>
      <w:marLeft w:val="0"/>
      <w:marRight w:val="0"/>
      <w:marTop w:val="0"/>
      <w:marBottom w:val="0"/>
      <w:divBdr>
        <w:top w:val="none" w:sz="0" w:space="0" w:color="auto"/>
        <w:left w:val="none" w:sz="0" w:space="0" w:color="auto"/>
        <w:bottom w:val="none" w:sz="0" w:space="0" w:color="auto"/>
        <w:right w:val="none" w:sz="0" w:space="0" w:color="auto"/>
      </w:divBdr>
    </w:div>
    <w:div w:id="467821822">
      <w:bodyDiv w:val="1"/>
      <w:marLeft w:val="0"/>
      <w:marRight w:val="0"/>
      <w:marTop w:val="0"/>
      <w:marBottom w:val="0"/>
      <w:divBdr>
        <w:top w:val="none" w:sz="0" w:space="0" w:color="auto"/>
        <w:left w:val="none" w:sz="0" w:space="0" w:color="auto"/>
        <w:bottom w:val="none" w:sz="0" w:space="0" w:color="auto"/>
        <w:right w:val="none" w:sz="0" w:space="0" w:color="auto"/>
      </w:divBdr>
    </w:div>
    <w:div w:id="490799438">
      <w:bodyDiv w:val="1"/>
      <w:marLeft w:val="0"/>
      <w:marRight w:val="0"/>
      <w:marTop w:val="0"/>
      <w:marBottom w:val="0"/>
      <w:divBdr>
        <w:top w:val="none" w:sz="0" w:space="0" w:color="auto"/>
        <w:left w:val="none" w:sz="0" w:space="0" w:color="auto"/>
        <w:bottom w:val="none" w:sz="0" w:space="0" w:color="auto"/>
        <w:right w:val="none" w:sz="0" w:space="0" w:color="auto"/>
      </w:divBdr>
    </w:div>
    <w:div w:id="520557956">
      <w:bodyDiv w:val="1"/>
      <w:marLeft w:val="0"/>
      <w:marRight w:val="0"/>
      <w:marTop w:val="0"/>
      <w:marBottom w:val="0"/>
      <w:divBdr>
        <w:top w:val="none" w:sz="0" w:space="0" w:color="auto"/>
        <w:left w:val="none" w:sz="0" w:space="0" w:color="auto"/>
        <w:bottom w:val="none" w:sz="0" w:space="0" w:color="auto"/>
        <w:right w:val="none" w:sz="0" w:space="0" w:color="auto"/>
      </w:divBdr>
      <w:divsChild>
        <w:div w:id="1864853652">
          <w:marLeft w:val="0"/>
          <w:marRight w:val="0"/>
          <w:marTop w:val="0"/>
          <w:marBottom w:val="0"/>
          <w:divBdr>
            <w:top w:val="none" w:sz="0" w:space="0" w:color="auto"/>
            <w:left w:val="none" w:sz="0" w:space="0" w:color="auto"/>
            <w:bottom w:val="none" w:sz="0" w:space="0" w:color="auto"/>
            <w:right w:val="none" w:sz="0" w:space="0" w:color="auto"/>
          </w:divBdr>
        </w:div>
      </w:divsChild>
    </w:div>
    <w:div w:id="522742907">
      <w:bodyDiv w:val="1"/>
      <w:marLeft w:val="0"/>
      <w:marRight w:val="0"/>
      <w:marTop w:val="0"/>
      <w:marBottom w:val="0"/>
      <w:divBdr>
        <w:top w:val="none" w:sz="0" w:space="0" w:color="auto"/>
        <w:left w:val="none" w:sz="0" w:space="0" w:color="auto"/>
        <w:bottom w:val="none" w:sz="0" w:space="0" w:color="auto"/>
        <w:right w:val="none" w:sz="0" w:space="0" w:color="auto"/>
      </w:divBdr>
    </w:div>
    <w:div w:id="606740733">
      <w:bodyDiv w:val="1"/>
      <w:marLeft w:val="0"/>
      <w:marRight w:val="0"/>
      <w:marTop w:val="0"/>
      <w:marBottom w:val="0"/>
      <w:divBdr>
        <w:top w:val="none" w:sz="0" w:space="0" w:color="auto"/>
        <w:left w:val="none" w:sz="0" w:space="0" w:color="auto"/>
        <w:bottom w:val="none" w:sz="0" w:space="0" w:color="auto"/>
        <w:right w:val="none" w:sz="0" w:space="0" w:color="auto"/>
      </w:divBdr>
    </w:div>
    <w:div w:id="615138783">
      <w:bodyDiv w:val="1"/>
      <w:marLeft w:val="0"/>
      <w:marRight w:val="0"/>
      <w:marTop w:val="0"/>
      <w:marBottom w:val="0"/>
      <w:divBdr>
        <w:top w:val="none" w:sz="0" w:space="0" w:color="auto"/>
        <w:left w:val="none" w:sz="0" w:space="0" w:color="auto"/>
        <w:bottom w:val="none" w:sz="0" w:space="0" w:color="auto"/>
        <w:right w:val="none" w:sz="0" w:space="0" w:color="auto"/>
      </w:divBdr>
    </w:div>
    <w:div w:id="623121592">
      <w:bodyDiv w:val="1"/>
      <w:marLeft w:val="0"/>
      <w:marRight w:val="0"/>
      <w:marTop w:val="0"/>
      <w:marBottom w:val="0"/>
      <w:divBdr>
        <w:top w:val="none" w:sz="0" w:space="0" w:color="auto"/>
        <w:left w:val="none" w:sz="0" w:space="0" w:color="auto"/>
        <w:bottom w:val="none" w:sz="0" w:space="0" w:color="auto"/>
        <w:right w:val="none" w:sz="0" w:space="0" w:color="auto"/>
      </w:divBdr>
    </w:div>
    <w:div w:id="676079314">
      <w:bodyDiv w:val="1"/>
      <w:marLeft w:val="0"/>
      <w:marRight w:val="0"/>
      <w:marTop w:val="0"/>
      <w:marBottom w:val="0"/>
      <w:divBdr>
        <w:top w:val="none" w:sz="0" w:space="0" w:color="auto"/>
        <w:left w:val="none" w:sz="0" w:space="0" w:color="auto"/>
        <w:bottom w:val="none" w:sz="0" w:space="0" w:color="auto"/>
        <w:right w:val="none" w:sz="0" w:space="0" w:color="auto"/>
      </w:divBdr>
    </w:div>
    <w:div w:id="683092616">
      <w:bodyDiv w:val="1"/>
      <w:marLeft w:val="0"/>
      <w:marRight w:val="0"/>
      <w:marTop w:val="0"/>
      <w:marBottom w:val="0"/>
      <w:divBdr>
        <w:top w:val="none" w:sz="0" w:space="0" w:color="auto"/>
        <w:left w:val="none" w:sz="0" w:space="0" w:color="auto"/>
        <w:bottom w:val="none" w:sz="0" w:space="0" w:color="auto"/>
        <w:right w:val="none" w:sz="0" w:space="0" w:color="auto"/>
      </w:divBdr>
    </w:div>
    <w:div w:id="690256174">
      <w:bodyDiv w:val="1"/>
      <w:marLeft w:val="0"/>
      <w:marRight w:val="0"/>
      <w:marTop w:val="0"/>
      <w:marBottom w:val="0"/>
      <w:divBdr>
        <w:top w:val="none" w:sz="0" w:space="0" w:color="auto"/>
        <w:left w:val="none" w:sz="0" w:space="0" w:color="auto"/>
        <w:bottom w:val="none" w:sz="0" w:space="0" w:color="auto"/>
        <w:right w:val="none" w:sz="0" w:space="0" w:color="auto"/>
      </w:divBdr>
    </w:div>
    <w:div w:id="696933529">
      <w:bodyDiv w:val="1"/>
      <w:marLeft w:val="0"/>
      <w:marRight w:val="0"/>
      <w:marTop w:val="0"/>
      <w:marBottom w:val="0"/>
      <w:divBdr>
        <w:top w:val="none" w:sz="0" w:space="0" w:color="auto"/>
        <w:left w:val="none" w:sz="0" w:space="0" w:color="auto"/>
        <w:bottom w:val="none" w:sz="0" w:space="0" w:color="auto"/>
        <w:right w:val="none" w:sz="0" w:space="0" w:color="auto"/>
      </w:divBdr>
    </w:div>
    <w:div w:id="699891645">
      <w:bodyDiv w:val="1"/>
      <w:marLeft w:val="0"/>
      <w:marRight w:val="0"/>
      <w:marTop w:val="0"/>
      <w:marBottom w:val="0"/>
      <w:divBdr>
        <w:top w:val="none" w:sz="0" w:space="0" w:color="auto"/>
        <w:left w:val="none" w:sz="0" w:space="0" w:color="auto"/>
        <w:bottom w:val="none" w:sz="0" w:space="0" w:color="auto"/>
        <w:right w:val="none" w:sz="0" w:space="0" w:color="auto"/>
      </w:divBdr>
    </w:div>
    <w:div w:id="723673692">
      <w:bodyDiv w:val="1"/>
      <w:marLeft w:val="0"/>
      <w:marRight w:val="0"/>
      <w:marTop w:val="0"/>
      <w:marBottom w:val="0"/>
      <w:divBdr>
        <w:top w:val="none" w:sz="0" w:space="0" w:color="auto"/>
        <w:left w:val="none" w:sz="0" w:space="0" w:color="auto"/>
        <w:bottom w:val="none" w:sz="0" w:space="0" w:color="auto"/>
        <w:right w:val="none" w:sz="0" w:space="0" w:color="auto"/>
      </w:divBdr>
    </w:div>
    <w:div w:id="740181805">
      <w:bodyDiv w:val="1"/>
      <w:marLeft w:val="0"/>
      <w:marRight w:val="0"/>
      <w:marTop w:val="0"/>
      <w:marBottom w:val="0"/>
      <w:divBdr>
        <w:top w:val="none" w:sz="0" w:space="0" w:color="auto"/>
        <w:left w:val="none" w:sz="0" w:space="0" w:color="auto"/>
        <w:bottom w:val="none" w:sz="0" w:space="0" w:color="auto"/>
        <w:right w:val="none" w:sz="0" w:space="0" w:color="auto"/>
      </w:divBdr>
    </w:div>
    <w:div w:id="812722292">
      <w:bodyDiv w:val="1"/>
      <w:marLeft w:val="0"/>
      <w:marRight w:val="0"/>
      <w:marTop w:val="0"/>
      <w:marBottom w:val="0"/>
      <w:divBdr>
        <w:top w:val="none" w:sz="0" w:space="0" w:color="auto"/>
        <w:left w:val="none" w:sz="0" w:space="0" w:color="auto"/>
        <w:bottom w:val="none" w:sz="0" w:space="0" w:color="auto"/>
        <w:right w:val="none" w:sz="0" w:space="0" w:color="auto"/>
      </w:divBdr>
    </w:div>
    <w:div w:id="832405079">
      <w:bodyDiv w:val="1"/>
      <w:marLeft w:val="0"/>
      <w:marRight w:val="0"/>
      <w:marTop w:val="0"/>
      <w:marBottom w:val="0"/>
      <w:divBdr>
        <w:top w:val="none" w:sz="0" w:space="0" w:color="auto"/>
        <w:left w:val="none" w:sz="0" w:space="0" w:color="auto"/>
        <w:bottom w:val="none" w:sz="0" w:space="0" w:color="auto"/>
        <w:right w:val="none" w:sz="0" w:space="0" w:color="auto"/>
      </w:divBdr>
    </w:div>
    <w:div w:id="841580492">
      <w:bodyDiv w:val="1"/>
      <w:marLeft w:val="0"/>
      <w:marRight w:val="0"/>
      <w:marTop w:val="0"/>
      <w:marBottom w:val="0"/>
      <w:divBdr>
        <w:top w:val="none" w:sz="0" w:space="0" w:color="auto"/>
        <w:left w:val="none" w:sz="0" w:space="0" w:color="auto"/>
        <w:bottom w:val="none" w:sz="0" w:space="0" w:color="auto"/>
        <w:right w:val="none" w:sz="0" w:space="0" w:color="auto"/>
      </w:divBdr>
    </w:div>
    <w:div w:id="843011013">
      <w:bodyDiv w:val="1"/>
      <w:marLeft w:val="0"/>
      <w:marRight w:val="0"/>
      <w:marTop w:val="0"/>
      <w:marBottom w:val="0"/>
      <w:divBdr>
        <w:top w:val="none" w:sz="0" w:space="0" w:color="auto"/>
        <w:left w:val="none" w:sz="0" w:space="0" w:color="auto"/>
        <w:bottom w:val="none" w:sz="0" w:space="0" w:color="auto"/>
        <w:right w:val="none" w:sz="0" w:space="0" w:color="auto"/>
      </w:divBdr>
    </w:div>
    <w:div w:id="870607265">
      <w:bodyDiv w:val="1"/>
      <w:marLeft w:val="0"/>
      <w:marRight w:val="0"/>
      <w:marTop w:val="0"/>
      <w:marBottom w:val="0"/>
      <w:divBdr>
        <w:top w:val="none" w:sz="0" w:space="0" w:color="auto"/>
        <w:left w:val="none" w:sz="0" w:space="0" w:color="auto"/>
        <w:bottom w:val="none" w:sz="0" w:space="0" w:color="auto"/>
        <w:right w:val="none" w:sz="0" w:space="0" w:color="auto"/>
      </w:divBdr>
    </w:div>
    <w:div w:id="898901111">
      <w:bodyDiv w:val="1"/>
      <w:marLeft w:val="0"/>
      <w:marRight w:val="0"/>
      <w:marTop w:val="0"/>
      <w:marBottom w:val="0"/>
      <w:divBdr>
        <w:top w:val="none" w:sz="0" w:space="0" w:color="auto"/>
        <w:left w:val="none" w:sz="0" w:space="0" w:color="auto"/>
        <w:bottom w:val="none" w:sz="0" w:space="0" w:color="auto"/>
        <w:right w:val="none" w:sz="0" w:space="0" w:color="auto"/>
      </w:divBdr>
    </w:div>
    <w:div w:id="907614398">
      <w:bodyDiv w:val="1"/>
      <w:marLeft w:val="0"/>
      <w:marRight w:val="0"/>
      <w:marTop w:val="0"/>
      <w:marBottom w:val="0"/>
      <w:divBdr>
        <w:top w:val="none" w:sz="0" w:space="0" w:color="auto"/>
        <w:left w:val="none" w:sz="0" w:space="0" w:color="auto"/>
        <w:bottom w:val="none" w:sz="0" w:space="0" w:color="auto"/>
        <w:right w:val="none" w:sz="0" w:space="0" w:color="auto"/>
      </w:divBdr>
    </w:div>
    <w:div w:id="910191671">
      <w:bodyDiv w:val="1"/>
      <w:marLeft w:val="0"/>
      <w:marRight w:val="0"/>
      <w:marTop w:val="0"/>
      <w:marBottom w:val="0"/>
      <w:divBdr>
        <w:top w:val="none" w:sz="0" w:space="0" w:color="auto"/>
        <w:left w:val="none" w:sz="0" w:space="0" w:color="auto"/>
        <w:bottom w:val="none" w:sz="0" w:space="0" w:color="auto"/>
        <w:right w:val="none" w:sz="0" w:space="0" w:color="auto"/>
      </w:divBdr>
    </w:div>
    <w:div w:id="926227942">
      <w:bodyDiv w:val="1"/>
      <w:marLeft w:val="0"/>
      <w:marRight w:val="0"/>
      <w:marTop w:val="0"/>
      <w:marBottom w:val="0"/>
      <w:divBdr>
        <w:top w:val="none" w:sz="0" w:space="0" w:color="auto"/>
        <w:left w:val="none" w:sz="0" w:space="0" w:color="auto"/>
        <w:bottom w:val="none" w:sz="0" w:space="0" w:color="auto"/>
        <w:right w:val="none" w:sz="0" w:space="0" w:color="auto"/>
      </w:divBdr>
    </w:div>
    <w:div w:id="962004634">
      <w:bodyDiv w:val="1"/>
      <w:marLeft w:val="0"/>
      <w:marRight w:val="0"/>
      <w:marTop w:val="0"/>
      <w:marBottom w:val="0"/>
      <w:divBdr>
        <w:top w:val="none" w:sz="0" w:space="0" w:color="auto"/>
        <w:left w:val="none" w:sz="0" w:space="0" w:color="auto"/>
        <w:bottom w:val="none" w:sz="0" w:space="0" w:color="auto"/>
        <w:right w:val="none" w:sz="0" w:space="0" w:color="auto"/>
      </w:divBdr>
    </w:div>
    <w:div w:id="1085030863">
      <w:bodyDiv w:val="1"/>
      <w:marLeft w:val="0"/>
      <w:marRight w:val="0"/>
      <w:marTop w:val="0"/>
      <w:marBottom w:val="0"/>
      <w:divBdr>
        <w:top w:val="none" w:sz="0" w:space="0" w:color="auto"/>
        <w:left w:val="none" w:sz="0" w:space="0" w:color="auto"/>
        <w:bottom w:val="none" w:sz="0" w:space="0" w:color="auto"/>
        <w:right w:val="none" w:sz="0" w:space="0" w:color="auto"/>
      </w:divBdr>
    </w:div>
    <w:div w:id="1096244795">
      <w:bodyDiv w:val="1"/>
      <w:marLeft w:val="0"/>
      <w:marRight w:val="0"/>
      <w:marTop w:val="0"/>
      <w:marBottom w:val="0"/>
      <w:divBdr>
        <w:top w:val="none" w:sz="0" w:space="0" w:color="auto"/>
        <w:left w:val="none" w:sz="0" w:space="0" w:color="auto"/>
        <w:bottom w:val="none" w:sz="0" w:space="0" w:color="auto"/>
        <w:right w:val="none" w:sz="0" w:space="0" w:color="auto"/>
      </w:divBdr>
    </w:div>
    <w:div w:id="1133909916">
      <w:bodyDiv w:val="1"/>
      <w:marLeft w:val="0"/>
      <w:marRight w:val="0"/>
      <w:marTop w:val="0"/>
      <w:marBottom w:val="0"/>
      <w:divBdr>
        <w:top w:val="none" w:sz="0" w:space="0" w:color="auto"/>
        <w:left w:val="none" w:sz="0" w:space="0" w:color="auto"/>
        <w:bottom w:val="none" w:sz="0" w:space="0" w:color="auto"/>
        <w:right w:val="none" w:sz="0" w:space="0" w:color="auto"/>
      </w:divBdr>
    </w:div>
    <w:div w:id="1159275321">
      <w:bodyDiv w:val="1"/>
      <w:marLeft w:val="0"/>
      <w:marRight w:val="0"/>
      <w:marTop w:val="0"/>
      <w:marBottom w:val="0"/>
      <w:divBdr>
        <w:top w:val="none" w:sz="0" w:space="0" w:color="auto"/>
        <w:left w:val="none" w:sz="0" w:space="0" w:color="auto"/>
        <w:bottom w:val="none" w:sz="0" w:space="0" w:color="auto"/>
        <w:right w:val="none" w:sz="0" w:space="0" w:color="auto"/>
      </w:divBdr>
    </w:div>
    <w:div w:id="1180201017">
      <w:bodyDiv w:val="1"/>
      <w:marLeft w:val="0"/>
      <w:marRight w:val="0"/>
      <w:marTop w:val="0"/>
      <w:marBottom w:val="0"/>
      <w:divBdr>
        <w:top w:val="none" w:sz="0" w:space="0" w:color="auto"/>
        <w:left w:val="none" w:sz="0" w:space="0" w:color="auto"/>
        <w:bottom w:val="none" w:sz="0" w:space="0" w:color="auto"/>
        <w:right w:val="none" w:sz="0" w:space="0" w:color="auto"/>
      </w:divBdr>
    </w:div>
    <w:div w:id="1188905503">
      <w:bodyDiv w:val="1"/>
      <w:marLeft w:val="0"/>
      <w:marRight w:val="0"/>
      <w:marTop w:val="0"/>
      <w:marBottom w:val="0"/>
      <w:divBdr>
        <w:top w:val="none" w:sz="0" w:space="0" w:color="auto"/>
        <w:left w:val="none" w:sz="0" w:space="0" w:color="auto"/>
        <w:bottom w:val="none" w:sz="0" w:space="0" w:color="auto"/>
        <w:right w:val="none" w:sz="0" w:space="0" w:color="auto"/>
      </w:divBdr>
    </w:div>
    <w:div w:id="1220551685">
      <w:bodyDiv w:val="1"/>
      <w:marLeft w:val="0"/>
      <w:marRight w:val="0"/>
      <w:marTop w:val="0"/>
      <w:marBottom w:val="0"/>
      <w:divBdr>
        <w:top w:val="none" w:sz="0" w:space="0" w:color="auto"/>
        <w:left w:val="none" w:sz="0" w:space="0" w:color="auto"/>
        <w:bottom w:val="none" w:sz="0" w:space="0" w:color="auto"/>
        <w:right w:val="none" w:sz="0" w:space="0" w:color="auto"/>
      </w:divBdr>
    </w:div>
    <w:div w:id="1299916986">
      <w:bodyDiv w:val="1"/>
      <w:marLeft w:val="0"/>
      <w:marRight w:val="0"/>
      <w:marTop w:val="0"/>
      <w:marBottom w:val="0"/>
      <w:divBdr>
        <w:top w:val="none" w:sz="0" w:space="0" w:color="auto"/>
        <w:left w:val="none" w:sz="0" w:space="0" w:color="auto"/>
        <w:bottom w:val="none" w:sz="0" w:space="0" w:color="auto"/>
        <w:right w:val="none" w:sz="0" w:space="0" w:color="auto"/>
      </w:divBdr>
    </w:div>
    <w:div w:id="1303774376">
      <w:bodyDiv w:val="1"/>
      <w:marLeft w:val="0"/>
      <w:marRight w:val="0"/>
      <w:marTop w:val="0"/>
      <w:marBottom w:val="0"/>
      <w:divBdr>
        <w:top w:val="none" w:sz="0" w:space="0" w:color="auto"/>
        <w:left w:val="none" w:sz="0" w:space="0" w:color="auto"/>
        <w:bottom w:val="none" w:sz="0" w:space="0" w:color="auto"/>
        <w:right w:val="none" w:sz="0" w:space="0" w:color="auto"/>
      </w:divBdr>
    </w:div>
    <w:div w:id="1330250097">
      <w:bodyDiv w:val="1"/>
      <w:marLeft w:val="0"/>
      <w:marRight w:val="0"/>
      <w:marTop w:val="0"/>
      <w:marBottom w:val="0"/>
      <w:divBdr>
        <w:top w:val="none" w:sz="0" w:space="0" w:color="auto"/>
        <w:left w:val="none" w:sz="0" w:space="0" w:color="auto"/>
        <w:bottom w:val="none" w:sz="0" w:space="0" w:color="auto"/>
        <w:right w:val="none" w:sz="0" w:space="0" w:color="auto"/>
      </w:divBdr>
    </w:div>
    <w:div w:id="1541936808">
      <w:bodyDiv w:val="1"/>
      <w:marLeft w:val="0"/>
      <w:marRight w:val="0"/>
      <w:marTop w:val="0"/>
      <w:marBottom w:val="0"/>
      <w:divBdr>
        <w:top w:val="none" w:sz="0" w:space="0" w:color="auto"/>
        <w:left w:val="none" w:sz="0" w:space="0" w:color="auto"/>
        <w:bottom w:val="none" w:sz="0" w:space="0" w:color="auto"/>
        <w:right w:val="none" w:sz="0" w:space="0" w:color="auto"/>
      </w:divBdr>
    </w:div>
    <w:div w:id="1578518449">
      <w:bodyDiv w:val="1"/>
      <w:marLeft w:val="0"/>
      <w:marRight w:val="0"/>
      <w:marTop w:val="0"/>
      <w:marBottom w:val="0"/>
      <w:divBdr>
        <w:top w:val="none" w:sz="0" w:space="0" w:color="auto"/>
        <w:left w:val="none" w:sz="0" w:space="0" w:color="auto"/>
        <w:bottom w:val="none" w:sz="0" w:space="0" w:color="auto"/>
        <w:right w:val="none" w:sz="0" w:space="0" w:color="auto"/>
      </w:divBdr>
    </w:div>
    <w:div w:id="1598101569">
      <w:bodyDiv w:val="1"/>
      <w:marLeft w:val="0"/>
      <w:marRight w:val="0"/>
      <w:marTop w:val="0"/>
      <w:marBottom w:val="0"/>
      <w:divBdr>
        <w:top w:val="none" w:sz="0" w:space="0" w:color="auto"/>
        <w:left w:val="none" w:sz="0" w:space="0" w:color="auto"/>
        <w:bottom w:val="none" w:sz="0" w:space="0" w:color="auto"/>
        <w:right w:val="none" w:sz="0" w:space="0" w:color="auto"/>
      </w:divBdr>
    </w:div>
    <w:div w:id="1626157093">
      <w:bodyDiv w:val="1"/>
      <w:marLeft w:val="0"/>
      <w:marRight w:val="0"/>
      <w:marTop w:val="0"/>
      <w:marBottom w:val="0"/>
      <w:divBdr>
        <w:top w:val="none" w:sz="0" w:space="0" w:color="auto"/>
        <w:left w:val="none" w:sz="0" w:space="0" w:color="auto"/>
        <w:bottom w:val="none" w:sz="0" w:space="0" w:color="auto"/>
        <w:right w:val="none" w:sz="0" w:space="0" w:color="auto"/>
      </w:divBdr>
    </w:div>
    <w:div w:id="1632050123">
      <w:bodyDiv w:val="1"/>
      <w:marLeft w:val="0"/>
      <w:marRight w:val="0"/>
      <w:marTop w:val="0"/>
      <w:marBottom w:val="0"/>
      <w:divBdr>
        <w:top w:val="none" w:sz="0" w:space="0" w:color="auto"/>
        <w:left w:val="none" w:sz="0" w:space="0" w:color="auto"/>
        <w:bottom w:val="none" w:sz="0" w:space="0" w:color="auto"/>
        <w:right w:val="none" w:sz="0" w:space="0" w:color="auto"/>
      </w:divBdr>
    </w:div>
    <w:div w:id="1649213855">
      <w:bodyDiv w:val="1"/>
      <w:marLeft w:val="0"/>
      <w:marRight w:val="0"/>
      <w:marTop w:val="0"/>
      <w:marBottom w:val="0"/>
      <w:divBdr>
        <w:top w:val="none" w:sz="0" w:space="0" w:color="auto"/>
        <w:left w:val="none" w:sz="0" w:space="0" w:color="auto"/>
        <w:bottom w:val="none" w:sz="0" w:space="0" w:color="auto"/>
        <w:right w:val="none" w:sz="0" w:space="0" w:color="auto"/>
      </w:divBdr>
    </w:div>
    <w:div w:id="1677341505">
      <w:bodyDiv w:val="1"/>
      <w:marLeft w:val="0"/>
      <w:marRight w:val="0"/>
      <w:marTop w:val="0"/>
      <w:marBottom w:val="0"/>
      <w:divBdr>
        <w:top w:val="none" w:sz="0" w:space="0" w:color="auto"/>
        <w:left w:val="none" w:sz="0" w:space="0" w:color="auto"/>
        <w:bottom w:val="none" w:sz="0" w:space="0" w:color="auto"/>
        <w:right w:val="none" w:sz="0" w:space="0" w:color="auto"/>
      </w:divBdr>
    </w:div>
    <w:div w:id="1704087459">
      <w:bodyDiv w:val="1"/>
      <w:marLeft w:val="0"/>
      <w:marRight w:val="0"/>
      <w:marTop w:val="0"/>
      <w:marBottom w:val="0"/>
      <w:divBdr>
        <w:top w:val="none" w:sz="0" w:space="0" w:color="auto"/>
        <w:left w:val="none" w:sz="0" w:space="0" w:color="auto"/>
        <w:bottom w:val="none" w:sz="0" w:space="0" w:color="auto"/>
        <w:right w:val="none" w:sz="0" w:space="0" w:color="auto"/>
      </w:divBdr>
    </w:div>
    <w:div w:id="1774667216">
      <w:bodyDiv w:val="1"/>
      <w:marLeft w:val="0"/>
      <w:marRight w:val="0"/>
      <w:marTop w:val="0"/>
      <w:marBottom w:val="0"/>
      <w:divBdr>
        <w:top w:val="none" w:sz="0" w:space="0" w:color="auto"/>
        <w:left w:val="none" w:sz="0" w:space="0" w:color="auto"/>
        <w:bottom w:val="none" w:sz="0" w:space="0" w:color="auto"/>
        <w:right w:val="none" w:sz="0" w:space="0" w:color="auto"/>
      </w:divBdr>
    </w:div>
    <w:div w:id="1781222111">
      <w:bodyDiv w:val="1"/>
      <w:marLeft w:val="0"/>
      <w:marRight w:val="0"/>
      <w:marTop w:val="0"/>
      <w:marBottom w:val="0"/>
      <w:divBdr>
        <w:top w:val="none" w:sz="0" w:space="0" w:color="auto"/>
        <w:left w:val="none" w:sz="0" w:space="0" w:color="auto"/>
        <w:bottom w:val="none" w:sz="0" w:space="0" w:color="auto"/>
        <w:right w:val="none" w:sz="0" w:space="0" w:color="auto"/>
      </w:divBdr>
    </w:div>
    <w:div w:id="1799103836">
      <w:bodyDiv w:val="1"/>
      <w:marLeft w:val="0"/>
      <w:marRight w:val="0"/>
      <w:marTop w:val="0"/>
      <w:marBottom w:val="0"/>
      <w:divBdr>
        <w:top w:val="none" w:sz="0" w:space="0" w:color="auto"/>
        <w:left w:val="none" w:sz="0" w:space="0" w:color="auto"/>
        <w:bottom w:val="none" w:sz="0" w:space="0" w:color="auto"/>
        <w:right w:val="none" w:sz="0" w:space="0" w:color="auto"/>
      </w:divBdr>
    </w:div>
    <w:div w:id="1972133161">
      <w:bodyDiv w:val="1"/>
      <w:marLeft w:val="0"/>
      <w:marRight w:val="0"/>
      <w:marTop w:val="0"/>
      <w:marBottom w:val="0"/>
      <w:divBdr>
        <w:top w:val="none" w:sz="0" w:space="0" w:color="auto"/>
        <w:left w:val="none" w:sz="0" w:space="0" w:color="auto"/>
        <w:bottom w:val="none" w:sz="0" w:space="0" w:color="auto"/>
        <w:right w:val="none" w:sz="0" w:space="0" w:color="auto"/>
      </w:divBdr>
    </w:div>
    <w:div w:id="1982347899">
      <w:bodyDiv w:val="1"/>
      <w:marLeft w:val="0"/>
      <w:marRight w:val="0"/>
      <w:marTop w:val="0"/>
      <w:marBottom w:val="0"/>
      <w:divBdr>
        <w:top w:val="none" w:sz="0" w:space="0" w:color="auto"/>
        <w:left w:val="none" w:sz="0" w:space="0" w:color="auto"/>
        <w:bottom w:val="none" w:sz="0" w:space="0" w:color="auto"/>
        <w:right w:val="none" w:sz="0" w:space="0" w:color="auto"/>
      </w:divBdr>
    </w:div>
    <w:div w:id="2039697594">
      <w:bodyDiv w:val="1"/>
      <w:marLeft w:val="0"/>
      <w:marRight w:val="0"/>
      <w:marTop w:val="0"/>
      <w:marBottom w:val="0"/>
      <w:divBdr>
        <w:top w:val="none" w:sz="0" w:space="0" w:color="auto"/>
        <w:left w:val="none" w:sz="0" w:space="0" w:color="auto"/>
        <w:bottom w:val="none" w:sz="0" w:space="0" w:color="auto"/>
        <w:right w:val="none" w:sz="0" w:space="0" w:color="auto"/>
      </w:divBdr>
    </w:div>
    <w:div w:id="2110540989">
      <w:bodyDiv w:val="1"/>
      <w:marLeft w:val="0"/>
      <w:marRight w:val="0"/>
      <w:marTop w:val="0"/>
      <w:marBottom w:val="0"/>
      <w:divBdr>
        <w:top w:val="none" w:sz="0" w:space="0" w:color="auto"/>
        <w:left w:val="none" w:sz="0" w:space="0" w:color="auto"/>
        <w:bottom w:val="none" w:sz="0" w:space="0" w:color="auto"/>
        <w:right w:val="none" w:sz="0" w:space="0" w:color="auto"/>
      </w:divBdr>
    </w:div>
    <w:div w:id="2119055534">
      <w:bodyDiv w:val="1"/>
      <w:marLeft w:val="0"/>
      <w:marRight w:val="0"/>
      <w:marTop w:val="0"/>
      <w:marBottom w:val="0"/>
      <w:divBdr>
        <w:top w:val="none" w:sz="0" w:space="0" w:color="auto"/>
        <w:left w:val="none" w:sz="0" w:space="0" w:color="auto"/>
        <w:bottom w:val="none" w:sz="0" w:space="0" w:color="auto"/>
        <w:right w:val="none" w:sz="0" w:space="0" w:color="auto"/>
      </w:divBdr>
    </w:div>
    <w:div w:id="2125072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3</Pages>
  <Words>956</Words>
  <Characters>5263</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6207</CharactersWithSpaces>
  <SharedDoc>false</SharedDoc>
  <HLinks>
    <vt:vector size="6" baseType="variant">
      <vt:variant>
        <vt:i4>5767209</vt:i4>
      </vt:variant>
      <vt:variant>
        <vt:i4>-1</vt:i4>
      </vt:variant>
      <vt:variant>
        <vt:i4>1027</vt:i4>
      </vt:variant>
      <vt:variant>
        <vt:i4>1</vt:i4>
      </vt:variant>
      <vt:variant>
        <vt:lpwstr>http://www.clicktur.com/clientes/today/images/promos/igr_4114.JPG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Domireps</dc:creator>
  <cp:lastModifiedBy>rsk</cp:lastModifiedBy>
  <cp:revision>11</cp:revision>
  <cp:lastPrinted>2016-11-12T15:30:00Z</cp:lastPrinted>
  <dcterms:created xsi:type="dcterms:W3CDTF">2018-05-15T17:40:00Z</dcterms:created>
  <dcterms:modified xsi:type="dcterms:W3CDTF">2020-02-03T18:07:00Z</dcterms:modified>
</cp:coreProperties>
</file>