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317D85" w:rsidRPr="006C36A6" w:rsidRDefault="00083E70" w:rsidP="00317D85">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317D85">
        <w:rPr>
          <w:rFonts w:ascii="Arial" w:hAnsi="Arial" w:cs="Arial"/>
          <w:b/>
          <w:bCs/>
          <w:color w:val="0070C0"/>
          <w:sz w:val="24"/>
          <w:szCs w:val="20"/>
          <w:u w:val="single"/>
          <w:lang w:val="es-ES_tradnl"/>
        </w:rPr>
        <w:t>CUBA</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C26124" w:rsidRDefault="00C26124"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8E35E9" w:rsidRPr="00644411" w:rsidTr="00781649">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r w:rsidR="00EE1B5D">
              <w:rPr>
                <w:rFonts w:eastAsia="Times New Roman" w:cs="Times New Roman"/>
                <w:b/>
                <w:bCs/>
                <w:color w:val="FFFFFF"/>
                <w:kern w:val="0"/>
                <w:lang w:eastAsia="es-PE"/>
              </w:rPr>
              <w:t xml:space="preserve"> – LA HABANA</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rPr>
            </w:pPr>
            <w:r w:rsidRPr="00317D85">
              <w:rPr>
                <w:rFonts w:eastAsia="Times New Roman"/>
                <w:color w:val="000000"/>
                <w:kern w:val="0"/>
              </w:rPr>
              <w:t>CITY TOUR HABANA SIN ALMUERZO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27</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rPr>
            </w:pPr>
            <w:r w:rsidRPr="00317D85">
              <w:rPr>
                <w:rFonts w:eastAsia="Times New Roman"/>
                <w:color w:val="000000"/>
                <w:kern w:val="0"/>
              </w:rPr>
              <w:t>CITY TOUR HABANA CON ALMUERZO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57</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VIÑALES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104</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TERRAZAS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84</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CITY TOUR CON AUTOS ANTIGUOS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81</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TROPICANA SIN / TRANFER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118</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647529" w:rsidRDefault="00647529" w:rsidP="00280BB3">
      <w:pPr>
        <w:suppressAutoHyphens w:val="0"/>
        <w:spacing w:after="0" w:line="264" w:lineRule="auto"/>
        <w:jc w:val="both"/>
        <w:rPr>
          <w:rFonts w:ascii="Arial" w:hAnsi="Arial" w:cs="Arial"/>
          <w:b/>
          <w:bCs/>
          <w:sz w:val="20"/>
          <w:szCs w:val="20"/>
          <w:lang w:val="es-ES_tradnl"/>
        </w:rPr>
      </w:pPr>
    </w:p>
    <w:p w:rsidR="00317D85" w:rsidRDefault="00317D85"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4E3B4D" w:rsidRPr="00644411" w:rsidTr="002D008B">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r w:rsidR="00EE1B5D">
              <w:rPr>
                <w:rFonts w:eastAsia="Times New Roman" w:cs="Times New Roman"/>
                <w:b/>
                <w:bCs/>
                <w:color w:val="FFFFFF"/>
                <w:kern w:val="0"/>
                <w:lang w:eastAsia="es-PE"/>
              </w:rPr>
              <w:t xml:space="preserve"> – LA HABANA DESDE VARADERO</w:t>
            </w:r>
          </w:p>
        </w:tc>
        <w:tc>
          <w:tcPr>
            <w:tcW w:w="1240" w:type="dxa"/>
            <w:tcBorders>
              <w:top w:val="single" w:sz="4" w:space="0" w:color="5B9BD5"/>
              <w:left w:val="nil"/>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CITY TOUR HABANA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88</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HABANA + FABRICA DE TABACO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135</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MATANZAS CUEVAS DE BELLAMAR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49</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DOS CIUDADES (CIENFUEGOS, TRINIDAD)</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116</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TRES CIUDADES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152</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SEAFARY CAYO BLANCO (MARINA MERLIN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103</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CAYO LARGO ( EN AVION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391</w:t>
            </w:r>
          </w:p>
        </w:tc>
      </w:tr>
      <w:tr w:rsidR="00317D85" w:rsidRPr="00644411" w:rsidTr="00317D8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317D85" w:rsidRPr="00317D85" w:rsidRDefault="00317D85" w:rsidP="00317D85">
            <w:pPr>
              <w:suppressAutoHyphens w:val="0"/>
              <w:spacing w:after="0" w:line="240" w:lineRule="auto"/>
              <w:rPr>
                <w:rFonts w:eastAsia="Times New Roman"/>
                <w:color w:val="000000"/>
                <w:kern w:val="0"/>
                <w:lang w:val="en-US"/>
              </w:rPr>
            </w:pPr>
            <w:r w:rsidRPr="00317D85">
              <w:rPr>
                <w:rFonts w:eastAsia="Times New Roman"/>
                <w:color w:val="000000"/>
                <w:kern w:val="0"/>
                <w:lang w:val="en-US"/>
              </w:rPr>
              <w:t>TROPICANA VARADERO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317D85" w:rsidRPr="00317D85" w:rsidRDefault="00317D85" w:rsidP="00317D85">
            <w:pPr>
              <w:suppressAutoHyphens w:val="0"/>
              <w:spacing w:after="0" w:line="240" w:lineRule="auto"/>
              <w:jc w:val="center"/>
              <w:rPr>
                <w:rFonts w:ascii="Arial" w:eastAsia="Times New Roman" w:hAnsi="Arial" w:cs="Arial"/>
                <w:b/>
                <w:bCs/>
                <w:color w:val="000000"/>
                <w:kern w:val="0"/>
                <w:sz w:val="18"/>
                <w:szCs w:val="18"/>
                <w:lang w:val="en-US"/>
              </w:rPr>
            </w:pPr>
            <w:r w:rsidRPr="00317D85">
              <w:rPr>
                <w:rFonts w:ascii="Arial" w:eastAsia="Times New Roman" w:hAnsi="Arial" w:cs="Arial"/>
                <w:b/>
                <w:bCs/>
                <w:color w:val="000000"/>
                <w:kern w:val="0"/>
                <w:sz w:val="18"/>
                <w:szCs w:val="18"/>
                <w:lang w:val="en-US"/>
              </w:rPr>
              <w:t>57</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rPr>
      </w:pPr>
    </w:p>
    <w:p w:rsidR="00317D85" w:rsidRPr="007A396A" w:rsidRDefault="00317D85" w:rsidP="00280BB3">
      <w:pPr>
        <w:suppressAutoHyphens w:val="0"/>
        <w:spacing w:after="0" w:line="264" w:lineRule="auto"/>
        <w:jc w:val="both"/>
        <w:rPr>
          <w:rFonts w:ascii="Arial" w:hAnsi="Arial" w:cs="Arial"/>
          <w:b/>
          <w:bCs/>
          <w:sz w:val="20"/>
          <w:szCs w:val="20"/>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Theme="minorHAnsi" w:hAnsiTheme="minorHAnsi"/>
          <w:b/>
          <w:color w:val="0070C0"/>
          <w:sz w:val="24"/>
          <w:szCs w:val="24"/>
        </w:rPr>
      </w:pPr>
    </w:p>
    <w:p w:rsidR="00781649" w:rsidRPr="00DF6678" w:rsidRDefault="00781649" w:rsidP="00280BB3">
      <w:pPr>
        <w:suppressAutoHyphens w:val="0"/>
        <w:spacing w:after="0" w:line="264" w:lineRule="auto"/>
        <w:jc w:val="both"/>
        <w:rPr>
          <w:rFonts w:ascii="Arial" w:hAnsi="Arial" w:cs="Arial"/>
          <w:b/>
          <w:bCs/>
          <w:sz w:val="24"/>
          <w:szCs w:val="20"/>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317D85" w:rsidRDefault="00317D85" w:rsidP="00647529">
      <w:pPr>
        <w:suppressAutoHyphens w:val="0"/>
        <w:spacing w:after="0" w:line="264" w:lineRule="auto"/>
        <w:jc w:val="both"/>
        <w:rPr>
          <w:rFonts w:asciiTheme="minorHAnsi" w:hAnsiTheme="minorHAnsi" w:cstheme="minorHAnsi"/>
          <w:b/>
          <w:bCs/>
          <w:color w:val="0070C0"/>
          <w:sz w:val="24"/>
          <w:szCs w:val="24"/>
          <w:lang w:val="es-ES_tradnl"/>
        </w:rPr>
      </w:pPr>
    </w:p>
    <w:p w:rsidR="000A7712" w:rsidRDefault="000A7712" w:rsidP="00647529">
      <w:pPr>
        <w:suppressAutoHyphens w:val="0"/>
        <w:spacing w:after="0" w:line="264" w:lineRule="auto"/>
        <w:jc w:val="both"/>
        <w:rPr>
          <w:rFonts w:asciiTheme="minorHAnsi" w:hAnsiTheme="minorHAnsi" w:cstheme="minorHAnsi"/>
          <w:color w:val="002060"/>
          <w:sz w:val="24"/>
          <w:szCs w:val="24"/>
        </w:rPr>
      </w:pPr>
    </w:p>
    <w:p w:rsidR="00EE1B5D" w:rsidRDefault="00EE1B5D" w:rsidP="00647529">
      <w:pPr>
        <w:suppressAutoHyphens w:val="0"/>
        <w:spacing w:after="0" w:line="264" w:lineRule="auto"/>
        <w:jc w:val="both"/>
        <w:rPr>
          <w:rFonts w:asciiTheme="minorHAnsi" w:hAnsiTheme="minorHAnsi" w:cstheme="minorHAnsi"/>
          <w:color w:val="002060"/>
          <w:sz w:val="24"/>
          <w:szCs w:val="24"/>
        </w:rPr>
      </w:pPr>
    </w:p>
    <w:p w:rsidR="00317D85" w:rsidRPr="000A7712" w:rsidRDefault="00317D85" w:rsidP="00317D85">
      <w:pPr>
        <w:suppressAutoHyphens w:val="0"/>
        <w:autoSpaceDE w:val="0"/>
        <w:autoSpaceDN w:val="0"/>
        <w:adjustRightInd w:val="0"/>
        <w:spacing w:after="0"/>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CITY TOUR HABANA </w:t>
      </w:r>
    </w:p>
    <w:p w:rsidR="00317D85" w:rsidRPr="000A7712" w:rsidRDefault="00317D85" w:rsidP="00317D85">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317D85">
        <w:rPr>
          <w:rFonts w:asciiTheme="minorHAnsi" w:eastAsia="Times New Roman" w:hAnsiTheme="minorHAnsi" w:cstheme="minorHAnsi"/>
          <w:color w:val="002060"/>
          <w:kern w:val="0"/>
          <w:sz w:val="24"/>
          <w:szCs w:val="24"/>
          <w:lang w:eastAsia="es-PE"/>
        </w:rPr>
        <w:t>Recogida en el hotel; Visita a la Habana</w:t>
      </w:r>
      <w:r w:rsidRPr="000A7712">
        <w:rPr>
          <w:rFonts w:asciiTheme="minorHAnsi" w:eastAsia="Times New Roman" w:hAnsiTheme="minorHAnsi" w:cstheme="minorHAnsi"/>
          <w:color w:val="002060"/>
          <w:kern w:val="0"/>
          <w:sz w:val="24"/>
          <w:szCs w:val="24"/>
          <w:lang w:eastAsia="es-PE"/>
        </w:rPr>
        <w:t xml:space="preserve"> </w:t>
      </w:r>
      <w:r w:rsidRPr="00317D85">
        <w:rPr>
          <w:rFonts w:asciiTheme="minorHAnsi" w:eastAsia="Times New Roman" w:hAnsiTheme="minorHAnsi" w:cstheme="minorHAnsi"/>
          <w:color w:val="002060"/>
          <w:kern w:val="0"/>
          <w:sz w:val="24"/>
          <w:szCs w:val="24"/>
          <w:lang w:eastAsia="es-PE"/>
        </w:rPr>
        <w:t>Colonial,</w:t>
      </w:r>
      <w:r w:rsidRPr="000A7712">
        <w:rPr>
          <w:rFonts w:asciiTheme="minorHAnsi" w:eastAsia="Times New Roman" w:hAnsiTheme="minorHAnsi" w:cstheme="minorHAnsi"/>
          <w:color w:val="002060"/>
          <w:kern w:val="0"/>
          <w:sz w:val="24"/>
          <w:szCs w:val="24"/>
          <w:lang w:eastAsia="es-PE"/>
        </w:rPr>
        <w:t xml:space="preserve"> </w:t>
      </w:r>
      <w:r w:rsidRPr="00317D85">
        <w:rPr>
          <w:rFonts w:asciiTheme="minorHAnsi" w:eastAsia="Times New Roman" w:hAnsiTheme="minorHAnsi" w:cstheme="minorHAnsi"/>
          <w:color w:val="002060"/>
          <w:kern w:val="0"/>
          <w:sz w:val="24"/>
          <w:szCs w:val="24"/>
          <w:lang w:eastAsia="es-PE"/>
        </w:rPr>
        <w:t>declarada</w:t>
      </w:r>
      <w:r w:rsidRPr="000A7712">
        <w:rPr>
          <w:rFonts w:asciiTheme="minorHAnsi" w:eastAsia="Times New Roman" w:hAnsiTheme="minorHAnsi" w:cstheme="minorHAnsi"/>
          <w:color w:val="002060"/>
          <w:kern w:val="0"/>
          <w:sz w:val="24"/>
          <w:szCs w:val="24"/>
          <w:lang w:eastAsia="es-PE"/>
        </w:rPr>
        <w:t xml:space="preserve"> </w:t>
      </w:r>
      <w:r w:rsidRPr="00317D85">
        <w:rPr>
          <w:rFonts w:asciiTheme="minorHAnsi" w:eastAsia="Times New Roman" w:hAnsiTheme="minorHAnsi" w:cstheme="minorHAnsi"/>
          <w:color w:val="002060"/>
          <w:kern w:val="0"/>
          <w:sz w:val="24"/>
          <w:szCs w:val="24"/>
          <w:lang w:eastAsia="es-PE"/>
        </w:rPr>
        <w:t>por</w:t>
      </w:r>
      <w:r w:rsidRPr="000A7712">
        <w:rPr>
          <w:rFonts w:asciiTheme="minorHAnsi" w:eastAsia="Times New Roman" w:hAnsiTheme="minorHAnsi" w:cstheme="minorHAnsi"/>
          <w:color w:val="002060"/>
          <w:kern w:val="0"/>
          <w:sz w:val="24"/>
          <w:szCs w:val="24"/>
          <w:lang w:eastAsia="es-PE"/>
        </w:rPr>
        <w:t xml:space="preserve"> </w:t>
      </w:r>
      <w:r w:rsidRPr="00317D85">
        <w:rPr>
          <w:rFonts w:asciiTheme="minorHAnsi" w:eastAsia="Times New Roman" w:hAnsiTheme="minorHAnsi" w:cstheme="minorHAnsi"/>
          <w:color w:val="002060"/>
          <w:kern w:val="0"/>
          <w:sz w:val="24"/>
          <w:szCs w:val="24"/>
          <w:lang w:eastAsia="es-PE"/>
        </w:rPr>
        <w:t>la UNESCO Patrimonio Cultural de la Humanidad. Recorrido a pie por el casco histórico, con sus plazas, fortalezas y edificios construidos por los españoles entre los siglos XVI y XIX, con oportunidades para la compra de artesanías; Visita en tránsito a La Bodeguita del Medio y principales calles y avenidas de la Habana Vieja. Parada en el Capitolio; Continuación del recorrido con vista panorámica de la Universidad de La Habana y parada en la Plaza de la Revolución con tiempo para fotos; Regreso al hotel.</w:t>
      </w:r>
      <w:r w:rsidRPr="000A7712">
        <w:rPr>
          <w:rFonts w:asciiTheme="minorHAnsi" w:hAnsiTheme="minorHAnsi" w:cstheme="minorHAnsi"/>
          <w:color w:val="002060"/>
          <w:sz w:val="24"/>
          <w:szCs w:val="24"/>
        </w:rPr>
        <w:t xml:space="preserve"> Inicio: 09:00AM</w:t>
      </w:r>
    </w:p>
    <w:p w:rsidR="00317D85" w:rsidRPr="000A7712" w:rsidRDefault="00317D85" w:rsidP="00317D85">
      <w:pPr>
        <w:suppressAutoHyphens w:val="0"/>
        <w:spacing w:after="0"/>
        <w:jc w:val="both"/>
        <w:rPr>
          <w:rFonts w:asciiTheme="minorHAnsi" w:hAnsiTheme="minorHAnsi" w:cstheme="minorHAnsi"/>
          <w:color w:val="002060"/>
          <w:sz w:val="24"/>
          <w:szCs w:val="24"/>
        </w:rPr>
      </w:pPr>
    </w:p>
    <w:p w:rsidR="00317D85" w:rsidRPr="000A7712" w:rsidRDefault="00317D85" w:rsidP="00317D85">
      <w:pPr>
        <w:suppressAutoHyphens w:val="0"/>
        <w:autoSpaceDE w:val="0"/>
        <w:autoSpaceDN w:val="0"/>
        <w:adjustRightInd w:val="0"/>
        <w:spacing w:after="0"/>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CITY TOUR HABANA CON ALMUERZO </w:t>
      </w:r>
    </w:p>
    <w:p w:rsidR="00317D85" w:rsidRPr="000A7712" w:rsidRDefault="00317D85" w:rsidP="00317D85">
      <w:pPr>
        <w:spacing w:after="0"/>
        <w:jc w:val="both"/>
        <w:rPr>
          <w:rFonts w:asciiTheme="minorHAnsi" w:hAnsiTheme="minorHAnsi" w:cstheme="minorHAnsi"/>
          <w:color w:val="002060"/>
          <w:sz w:val="24"/>
          <w:szCs w:val="24"/>
        </w:rPr>
      </w:pPr>
      <w:r w:rsidRPr="000A7712">
        <w:rPr>
          <w:rFonts w:asciiTheme="minorHAnsi" w:hAnsiTheme="minorHAnsi" w:cstheme="minorHAnsi"/>
          <w:color w:val="002060"/>
          <w:sz w:val="24"/>
          <w:szCs w:val="24"/>
        </w:rPr>
        <w:t>Recogida en el hotel; Visita a la Habana Colonial, declarada por la UNESCO Patrimonio Cultural de la Humanidad. Recorrido a pie por el casco histórico, con sus plazas, fortalezas y edificios construidos por los españoles entre los siglos XVI y XIX, con oportunidades para la compra de artesanías; Visita en tránsito a La Bodeguita del Medio y principales calles y avenidas de la Habana Vieja. Parada en el Capitolio; Almuerzo con un líquido en un restaurante de la zona; Continuación del recorrido con vista panorámica de la Universidad de La Habana y parada en la Plaza de la Revolución con tiempo para fotos; Regreso al hotel. Inicio: 09:00AM.</w:t>
      </w:r>
    </w:p>
    <w:p w:rsidR="00317D85" w:rsidRPr="000A7712" w:rsidRDefault="00317D85" w:rsidP="00317D85">
      <w:pPr>
        <w:spacing w:after="0"/>
        <w:jc w:val="both"/>
        <w:rPr>
          <w:rFonts w:asciiTheme="minorHAnsi" w:hAnsiTheme="minorHAnsi" w:cstheme="minorHAnsi"/>
          <w:color w:val="002060"/>
          <w:sz w:val="24"/>
          <w:szCs w:val="24"/>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VIÑALES </w:t>
      </w:r>
    </w:p>
    <w:p w:rsidR="00317D85" w:rsidRPr="000A7712" w:rsidRDefault="00317D85" w:rsidP="00317D85">
      <w:pPr>
        <w:pStyle w:val="Default"/>
        <w:jc w:val="both"/>
        <w:rPr>
          <w:rFonts w:asciiTheme="minorHAnsi" w:hAnsiTheme="minorHAnsi" w:cstheme="minorHAnsi"/>
          <w:color w:val="002060"/>
          <w:lang w:val="es-PE" w:eastAsia="es-PE"/>
        </w:rPr>
      </w:pPr>
      <w:r w:rsidRPr="00317D85">
        <w:rPr>
          <w:rFonts w:asciiTheme="minorHAnsi" w:hAnsiTheme="minorHAnsi" w:cstheme="minorHAnsi"/>
          <w:color w:val="002060"/>
          <w:lang w:val="es-PE" w:eastAsia="es-PE"/>
        </w:rPr>
        <w:t>Salida hacia Las Terrazas, proyecto ecológico ubicado en la Sierra de del Rosario, declarada por la UNESCO, reserva de la Biosfera, disfrutando de la flora y la fauna cubanas y de las bellezas del lugar. Se conocerá el hotel La Moka, singular instalación insertada en el bosque. Visita a la hacienda La Unión, con un bello jardín de plantas tropicales. Desplazamiento hacia las ruinas parcialmente reconstruidas del Cafetal Buenavista, hacienda cafetalera del siglo XIX, conociendo didácticamente la historia del lugar y el proceso del beneficio del café en la época. Contacto con la comunidad, visitando la Plaza del Pueblo y sus instalaciones socio-culturales, con la posibilidad de degustar el exquisito café cubano en la casa de María (no incluido). Se visitará el Taller de Serigrafía del lugar, pudiendo conocer acerca de este trabajo y del de artesanía que se desarrolla en el lugar, con posibilidades de comprar diversos artículos. Almuerzo en la zona y, si se desea, tiempo de baño en el Río San Juan. Regreso al hotel en la Habana</w:t>
      </w:r>
      <w:r w:rsidRPr="000A7712">
        <w:rPr>
          <w:rFonts w:asciiTheme="minorHAnsi" w:hAnsiTheme="minorHAnsi" w:cstheme="minorHAnsi"/>
          <w:color w:val="002060"/>
          <w:lang w:val="es-PE" w:eastAsia="es-PE"/>
        </w:rPr>
        <w:t xml:space="preserve">. </w:t>
      </w:r>
      <w:r w:rsidR="000A7712" w:rsidRPr="000A7712">
        <w:rPr>
          <w:rFonts w:asciiTheme="minorHAnsi" w:hAnsiTheme="minorHAnsi" w:cstheme="minorHAnsi"/>
          <w:color w:val="002060"/>
          <w:lang w:val="es-PE" w:eastAsia="es-PE"/>
        </w:rPr>
        <w:t xml:space="preserve">Opera: </w:t>
      </w:r>
      <w:r w:rsidRPr="000A7712">
        <w:rPr>
          <w:rFonts w:asciiTheme="minorHAnsi" w:hAnsiTheme="minorHAnsi" w:cstheme="minorHAnsi"/>
          <w:bCs/>
          <w:color w:val="002060"/>
          <w:lang w:val="es-PE" w:eastAsia="es-PE"/>
        </w:rPr>
        <w:t>SABADOS Y MIERCOLES</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317D85"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P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TERRAZAS </w:t>
      </w:r>
    </w:p>
    <w:p w:rsidR="00317D85" w:rsidRPr="00EE1B5D" w:rsidRDefault="00317D85" w:rsidP="00317D85">
      <w:pPr>
        <w:pStyle w:val="Default"/>
        <w:jc w:val="both"/>
        <w:rPr>
          <w:rFonts w:asciiTheme="minorHAnsi" w:hAnsiTheme="minorHAnsi" w:cstheme="minorHAnsi"/>
          <w:color w:val="002060"/>
          <w:lang w:val="es-PE" w:eastAsia="es-PE"/>
        </w:rPr>
      </w:pPr>
      <w:r w:rsidRPr="00317D85">
        <w:rPr>
          <w:rFonts w:asciiTheme="minorHAnsi" w:hAnsiTheme="minorHAnsi" w:cstheme="minorHAnsi"/>
          <w:color w:val="002060"/>
          <w:lang w:val="es-PE" w:eastAsia="es-PE"/>
        </w:rPr>
        <w:t xml:space="preserve">Salida hacia Las Terrazas, proyecto ecológico ubicado en la Sierra de del Rosario, declarada por la UNESCO, reserva de la Biosfera, disfrutando de la flora y la fauna cubanas y de las bellezas del lugar. Se conocerá el hotel La Moka, singular instalación insertada en el bosque. Visita a la hacienda La Unión, con un bello jardín de plantas tropicales. Desplazamiento hacia las ruinas parcialmente reconstruidas del Cafetal Buenavista, hacienda cafetalera del siglo XIX, conociendo didácticamente la historia del lugar y el proceso del beneficio del café en la época. Contacto con la comunidad, visitando la Plaza del Pueblo y sus instalaciones socio-culturales, con la posibilidad de degustar el exquisito café cubano en la casa de María (no incluido). Se visitará el Taller de Serigrafía del lugar, pudiendo conocer acerca de este trabajo y del de artesanía que se desarrolla en el lugar, con posibilidades de comprar diversos artículos. Almuerzo en la zona y, si se desea, tiempo de baño en el Río San Juan. </w:t>
      </w:r>
      <w:r w:rsidRPr="00EE1B5D">
        <w:rPr>
          <w:rFonts w:asciiTheme="minorHAnsi" w:hAnsiTheme="minorHAnsi" w:cstheme="minorHAnsi"/>
          <w:color w:val="002060"/>
          <w:lang w:val="es-PE" w:eastAsia="es-PE"/>
        </w:rPr>
        <w:t xml:space="preserve">Regreso al hotel en la Habana. </w:t>
      </w:r>
      <w:r w:rsidR="000A7712" w:rsidRPr="00EE1B5D">
        <w:rPr>
          <w:rFonts w:asciiTheme="minorHAnsi" w:hAnsiTheme="minorHAnsi" w:cstheme="minorHAnsi"/>
          <w:color w:val="002060"/>
          <w:lang w:val="es-PE" w:eastAsia="es-PE"/>
        </w:rPr>
        <w:t xml:space="preserve">Opera: </w:t>
      </w:r>
      <w:r w:rsidRPr="00EE1B5D">
        <w:rPr>
          <w:rFonts w:asciiTheme="minorHAnsi" w:hAnsiTheme="minorHAnsi" w:cstheme="minorHAnsi"/>
          <w:bCs/>
          <w:color w:val="002060"/>
          <w:lang w:val="es-PE" w:eastAsia="es-PE"/>
        </w:rPr>
        <w:t>DOMINGOS</w:t>
      </w:r>
    </w:p>
    <w:p w:rsidR="00317D85" w:rsidRPr="00EE1B5D"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CITY TOUR CON AUTOS ANTIGUOS </w:t>
      </w:r>
    </w:p>
    <w:p w:rsidR="00317D85" w:rsidRPr="00EE1B5D" w:rsidRDefault="00317D85" w:rsidP="00317D85">
      <w:pPr>
        <w:pStyle w:val="Default"/>
        <w:jc w:val="both"/>
        <w:rPr>
          <w:rFonts w:asciiTheme="minorHAnsi" w:hAnsiTheme="minorHAnsi" w:cstheme="minorHAnsi"/>
          <w:color w:val="002060"/>
          <w:lang w:val="es-PE" w:eastAsia="es-PE"/>
        </w:rPr>
      </w:pPr>
      <w:r w:rsidRPr="00317D85">
        <w:rPr>
          <w:rFonts w:asciiTheme="minorHAnsi" w:hAnsiTheme="minorHAnsi" w:cstheme="minorHAnsi"/>
          <w:color w:val="002060"/>
          <w:lang w:val="es-PE" w:eastAsia="es-PE"/>
        </w:rPr>
        <w:t>Recorrido de ciudad con visita al Centro Histórico de la Habana Vieja, Patrimonio de la Humanidad. Visita a las Plazas de La Habana: Plaza de la Catedral, Plaza de Armas, Plaza de San Francisco de Asís y Plaza Vieja. Almuerzo en restaurante local. En la tarde en AUTOS ANTIGUOS visita panorámica al Capitolio, Parque Central, Parque de la Fraternidad, Plaza de la Revolución.</w:t>
      </w:r>
      <w:r w:rsidR="000A7712">
        <w:rPr>
          <w:rFonts w:asciiTheme="minorHAnsi" w:hAnsiTheme="minorHAnsi" w:cstheme="minorHAnsi"/>
          <w:color w:val="002060"/>
          <w:lang w:val="es-PE" w:eastAsia="es-PE"/>
        </w:rPr>
        <w:t xml:space="preserve"> </w:t>
      </w:r>
      <w:r w:rsidRPr="00317D85">
        <w:rPr>
          <w:rFonts w:asciiTheme="minorHAnsi" w:hAnsiTheme="minorHAnsi" w:cstheme="minorHAnsi"/>
          <w:color w:val="002060"/>
          <w:lang w:val="es-PE" w:eastAsia="es-PE"/>
        </w:rPr>
        <w:t>Retorno al hotel.</w:t>
      </w:r>
      <w:r w:rsidRPr="000A7712">
        <w:rPr>
          <w:rFonts w:asciiTheme="minorHAnsi" w:hAnsiTheme="minorHAnsi" w:cstheme="minorHAnsi"/>
          <w:color w:val="002060"/>
          <w:lang w:eastAsia="es-PE"/>
        </w:rPr>
        <w:t xml:space="preserve"> </w:t>
      </w:r>
      <w:r w:rsidR="000A7712" w:rsidRPr="00EE1B5D">
        <w:rPr>
          <w:rFonts w:asciiTheme="minorHAnsi" w:hAnsiTheme="minorHAnsi" w:cstheme="minorHAnsi"/>
          <w:color w:val="002060"/>
          <w:lang w:val="es-PE" w:eastAsia="es-PE"/>
        </w:rPr>
        <w:t xml:space="preserve">Opera: </w:t>
      </w:r>
      <w:r w:rsidRPr="00EE1B5D">
        <w:rPr>
          <w:rFonts w:asciiTheme="minorHAnsi" w:hAnsiTheme="minorHAnsi" w:cstheme="minorHAnsi"/>
          <w:bCs/>
          <w:color w:val="002060"/>
          <w:lang w:val="es-PE" w:eastAsia="es-PE"/>
        </w:rPr>
        <w:t>SABADOS</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TROPICANA SIN / TRANFER</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317D85">
        <w:rPr>
          <w:rFonts w:asciiTheme="minorHAnsi" w:eastAsia="Times New Roman" w:hAnsiTheme="minorHAnsi" w:cstheme="minorHAnsi"/>
          <w:color w:val="002060"/>
          <w:kern w:val="0"/>
          <w:sz w:val="24"/>
          <w:szCs w:val="24"/>
          <w:lang w:eastAsia="es-PE"/>
        </w:rPr>
        <w:t>DISF</w:t>
      </w:r>
      <w:r w:rsidR="000A7712">
        <w:rPr>
          <w:rFonts w:asciiTheme="minorHAnsi" w:eastAsia="Times New Roman" w:hAnsiTheme="minorHAnsi" w:cstheme="minorHAnsi"/>
          <w:color w:val="002060"/>
          <w:kern w:val="0"/>
          <w:sz w:val="24"/>
          <w:szCs w:val="24"/>
          <w:lang w:eastAsia="es-PE"/>
        </w:rPr>
        <w:t>RUTE DEL SHOW **Suplemento de 30</w:t>
      </w:r>
      <w:r w:rsidRPr="00317D85">
        <w:rPr>
          <w:rFonts w:asciiTheme="minorHAnsi" w:eastAsia="Times New Roman" w:hAnsiTheme="minorHAnsi" w:cstheme="minorHAnsi"/>
          <w:color w:val="002060"/>
          <w:kern w:val="0"/>
          <w:sz w:val="24"/>
          <w:szCs w:val="24"/>
          <w:lang w:eastAsia="es-PE"/>
        </w:rPr>
        <w:t xml:space="preserve">.00 USD del 27/12/19 al 02/01/2020, se exceptúa el 31/12/2019 que es la tradicional Oferta Especial**NOTA: Sólo para mayores de 18 años. </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24"/>
          <w:szCs w:val="24"/>
          <w:lang w:eastAsia="es-PE"/>
        </w:rPr>
      </w:pPr>
    </w:p>
    <w:p w:rsid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28"/>
          <w:szCs w:val="24"/>
          <w:lang w:eastAsia="es-PE"/>
        </w:rPr>
      </w:pPr>
    </w:p>
    <w:p w:rsidR="00317D85" w:rsidRPr="00EE1B5D"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8"/>
          <w:szCs w:val="24"/>
          <w:u w:val="single"/>
          <w:lang w:eastAsia="es-PE"/>
        </w:rPr>
      </w:pPr>
      <w:r w:rsidRPr="00EE1B5D">
        <w:rPr>
          <w:rFonts w:asciiTheme="minorHAnsi" w:eastAsia="Times New Roman" w:hAnsiTheme="minorHAnsi" w:cstheme="minorHAnsi"/>
          <w:b/>
          <w:bCs/>
          <w:color w:val="0070C0"/>
          <w:kern w:val="0"/>
          <w:sz w:val="28"/>
          <w:szCs w:val="24"/>
          <w:u w:val="single"/>
          <w:lang w:eastAsia="es-PE"/>
        </w:rPr>
        <w:t>EXCURSIONES DESDE VARADERO</w:t>
      </w:r>
    </w:p>
    <w:p w:rsid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24"/>
          <w:szCs w:val="24"/>
          <w:lang w:eastAsia="es-PE"/>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CITY TOUR HABANA</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Visita a</w:t>
      </w:r>
      <w:r w:rsidR="00860387" w:rsidRPr="000A7712">
        <w:rPr>
          <w:rFonts w:asciiTheme="minorHAnsi" w:eastAsia="Times New Roman" w:hAnsiTheme="minorHAnsi" w:cstheme="minorHAnsi"/>
          <w:color w:val="002060"/>
          <w:kern w:val="0"/>
          <w:sz w:val="24"/>
          <w:szCs w:val="24"/>
          <w:lang w:eastAsia="es-PE"/>
        </w:rPr>
        <w:t xml:space="preserve"> </w:t>
      </w:r>
      <w:r w:rsidRPr="000A7712">
        <w:rPr>
          <w:rFonts w:asciiTheme="minorHAnsi" w:eastAsia="Times New Roman" w:hAnsiTheme="minorHAnsi" w:cstheme="minorHAnsi"/>
          <w:color w:val="002060"/>
          <w:kern w:val="0"/>
          <w:sz w:val="24"/>
          <w:szCs w:val="24"/>
          <w:lang w:eastAsia="es-PE"/>
        </w:rPr>
        <w:t xml:space="preserve">lugares de interés histórico y cultural, recorrido por la plaza de la Habana Vieja, almuerzo en un restaurante de la ciudad (con un </w:t>
      </w:r>
      <w:r w:rsidR="00860387" w:rsidRPr="000A7712">
        <w:rPr>
          <w:rFonts w:asciiTheme="minorHAnsi" w:eastAsia="Times New Roman" w:hAnsiTheme="minorHAnsi" w:cstheme="minorHAnsi"/>
          <w:color w:val="002060"/>
          <w:kern w:val="0"/>
          <w:sz w:val="24"/>
          <w:szCs w:val="24"/>
          <w:lang w:eastAsia="es-PE"/>
        </w:rPr>
        <w:t>líquido</w:t>
      </w:r>
      <w:r w:rsidRPr="000A7712">
        <w:rPr>
          <w:rFonts w:asciiTheme="minorHAnsi" w:eastAsia="Times New Roman" w:hAnsiTheme="minorHAnsi" w:cstheme="minorHAnsi"/>
          <w:color w:val="002060"/>
          <w:kern w:val="0"/>
          <w:sz w:val="24"/>
          <w:szCs w:val="24"/>
          <w:lang w:eastAsia="es-PE"/>
        </w:rPr>
        <w:t xml:space="preserve"> incluido), a </w:t>
      </w:r>
      <w:r w:rsidR="00860387" w:rsidRPr="000A7712">
        <w:rPr>
          <w:rFonts w:asciiTheme="minorHAnsi" w:eastAsia="Times New Roman" w:hAnsiTheme="minorHAnsi" w:cstheme="minorHAnsi"/>
          <w:color w:val="002060"/>
          <w:kern w:val="0"/>
          <w:sz w:val="24"/>
          <w:szCs w:val="24"/>
          <w:lang w:eastAsia="es-PE"/>
        </w:rPr>
        <w:t>continuación,</w:t>
      </w:r>
      <w:r w:rsidRPr="000A7712">
        <w:rPr>
          <w:rFonts w:asciiTheme="minorHAnsi" w:eastAsia="Times New Roman" w:hAnsiTheme="minorHAnsi" w:cstheme="minorHAnsi"/>
          <w:color w:val="002060"/>
          <w:kern w:val="0"/>
          <w:sz w:val="24"/>
          <w:szCs w:val="24"/>
          <w:lang w:eastAsia="es-PE"/>
        </w:rPr>
        <w:t xml:space="preserve"> recorrido panorámico por la Habana Moderna, visita a la plaza de la </w:t>
      </w:r>
      <w:r w:rsidR="00860387" w:rsidRPr="000A7712">
        <w:rPr>
          <w:rFonts w:asciiTheme="minorHAnsi" w:eastAsia="Times New Roman" w:hAnsiTheme="minorHAnsi" w:cstheme="minorHAnsi"/>
          <w:color w:val="002060"/>
          <w:kern w:val="0"/>
          <w:sz w:val="24"/>
          <w:szCs w:val="24"/>
          <w:lang w:eastAsia="es-PE"/>
        </w:rPr>
        <w:t>Revolución</w:t>
      </w:r>
      <w:r w:rsidRPr="000A7712">
        <w:rPr>
          <w:rFonts w:asciiTheme="minorHAnsi" w:eastAsia="Times New Roman" w:hAnsiTheme="minorHAnsi" w:cstheme="minorHAnsi"/>
          <w:color w:val="002060"/>
          <w:kern w:val="0"/>
          <w:sz w:val="24"/>
          <w:szCs w:val="24"/>
          <w:lang w:eastAsia="es-PE"/>
        </w:rPr>
        <w:t>, retorno a los Hoteles.</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317D85">
        <w:rPr>
          <w:rFonts w:asciiTheme="minorHAnsi" w:eastAsia="Times New Roman" w:hAnsiTheme="minorHAnsi" w:cstheme="minorHAnsi"/>
          <w:b/>
          <w:bCs/>
          <w:color w:val="0070C0"/>
          <w:kern w:val="0"/>
          <w:sz w:val="24"/>
          <w:szCs w:val="24"/>
          <w:lang w:eastAsia="es-PE"/>
        </w:rPr>
        <w:t xml:space="preserve">HABANA + FABRICA DE TABACO </w:t>
      </w:r>
    </w:p>
    <w:p w:rsidR="00860387" w:rsidRPr="000A7712" w:rsidRDefault="00317D85"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 xml:space="preserve">Visita al museo del Ron o tienda Bocoy, visita a la </w:t>
      </w:r>
      <w:r w:rsidR="00860387" w:rsidRPr="000A7712">
        <w:rPr>
          <w:rFonts w:asciiTheme="minorHAnsi" w:eastAsia="Times New Roman" w:hAnsiTheme="minorHAnsi" w:cstheme="minorHAnsi"/>
          <w:color w:val="002060"/>
          <w:kern w:val="0"/>
          <w:sz w:val="24"/>
          <w:szCs w:val="24"/>
          <w:lang w:eastAsia="es-PE"/>
        </w:rPr>
        <w:t>fábrica</w:t>
      </w:r>
      <w:r w:rsidRPr="000A7712">
        <w:rPr>
          <w:rFonts w:asciiTheme="minorHAnsi" w:eastAsia="Times New Roman" w:hAnsiTheme="minorHAnsi" w:cstheme="minorHAnsi"/>
          <w:color w:val="002060"/>
          <w:kern w:val="0"/>
          <w:sz w:val="24"/>
          <w:szCs w:val="24"/>
          <w:lang w:eastAsia="es-PE"/>
        </w:rPr>
        <w:t xml:space="preserve"> de tabacos</w:t>
      </w:r>
      <w:r w:rsidR="00860387" w:rsidRPr="000A7712">
        <w:rPr>
          <w:rFonts w:asciiTheme="minorHAnsi" w:eastAsia="Times New Roman" w:hAnsiTheme="minorHAnsi" w:cstheme="minorHAnsi"/>
          <w:color w:val="002060"/>
          <w:kern w:val="0"/>
          <w:sz w:val="24"/>
          <w:szCs w:val="24"/>
          <w:lang w:eastAsia="es-PE"/>
        </w:rPr>
        <w:t>, recorrido por la plaza de la Habana Vieja, almuerzo en un restaurante de la ciudad (con un líquido incluido), a continuación, recorrido panorámico por la Habana Moderna, visita a la plaza de la Revolución, retorno a los Hoteles. Opera: Martes y Viernes.</w:t>
      </w: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Default="000A7712" w:rsidP="00860387">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24"/>
          <w:szCs w:val="24"/>
          <w:lang w:eastAsia="es-PE"/>
        </w:rPr>
      </w:pPr>
    </w:p>
    <w:p w:rsidR="000A7712" w:rsidRDefault="000A7712" w:rsidP="00860387">
      <w:pPr>
        <w:suppressAutoHyphens w:val="0"/>
        <w:autoSpaceDE w:val="0"/>
        <w:autoSpaceDN w:val="0"/>
        <w:adjustRightInd w:val="0"/>
        <w:spacing w:after="0" w:line="240" w:lineRule="auto"/>
        <w:jc w:val="both"/>
        <w:rPr>
          <w:rFonts w:asciiTheme="minorHAnsi" w:eastAsia="Times New Roman" w:hAnsiTheme="minorHAnsi" w:cstheme="minorHAnsi"/>
          <w:b/>
          <w:bCs/>
          <w:color w:val="002060"/>
          <w:kern w:val="0"/>
          <w:sz w:val="24"/>
          <w:szCs w:val="24"/>
          <w:lang w:eastAsia="es-PE"/>
        </w:rPr>
      </w:pP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860387">
        <w:rPr>
          <w:rFonts w:asciiTheme="minorHAnsi" w:eastAsia="Times New Roman" w:hAnsiTheme="minorHAnsi" w:cstheme="minorHAnsi"/>
          <w:b/>
          <w:bCs/>
          <w:color w:val="0070C0"/>
          <w:kern w:val="0"/>
          <w:sz w:val="24"/>
          <w:szCs w:val="24"/>
          <w:lang w:eastAsia="es-PE"/>
        </w:rPr>
        <w:t xml:space="preserve">MATANZAS CUEVAS DE BELLAMAR </w:t>
      </w:r>
    </w:p>
    <w:p w:rsidR="00317D85"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Visita a las Cuevas de Bellamar, visita al mirador de Monserrate, al museo Farmacéutico, sala White, galería de Fotos del Hotel Velasco, recorrido por la plaza de la ciudad, al parque de la libertad, catedral y vigía. Retorno a los Hoteles. Opera: Diario.</w:t>
      </w: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860387">
        <w:rPr>
          <w:rFonts w:asciiTheme="minorHAnsi" w:eastAsia="Times New Roman" w:hAnsiTheme="minorHAnsi" w:cstheme="minorHAnsi"/>
          <w:b/>
          <w:bCs/>
          <w:color w:val="0070C0"/>
          <w:kern w:val="0"/>
          <w:sz w:val="24"/>
          <w:szCs w:val="24"/>
          <w:lang w:eastAsia="es-PE"/>
        </w:rPr>
        <w:t xml:space="preserve">DOS CIUDADES (CIENFUEGOS, TRINIDAD) </w:t>
      </w: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 xml:space="preserve">Recorrido por la Ciudad Cienfuegos (Parque, prado, palacio del valle), recorrido por el centro histórico de la ciudad de Trinidad, visita a la Canchánchara con degustación de coctel. Almuerzo en restaurante en Trinidad (con un líquido incluido). Opera: </w:t>
      </w:r>
      <w:proofErr w:type="gramStart"/>
      <w:r w:rsidRPr="000A7712">
        <w:rPr>
          <w:rFonts w:asciiTheme="minorHAnsi" w:eastAsia="Times New Roman" w:hAnsiTheme="minorHAnsi" w:cstheme="minorHAnsi"/>
          <w:color w:val="002060"/>
          <w:kern w:val="0"/>
          <w:sz w:val="24"/>
          <w:szCs w:val="24"/>
          <w:lang w:eastAsia="es-PE"/>
        </w:rPr>
        <w:t>Martes</w:t>
      </w:r>
      <w:proofErr w:type="gramEnd"/>
      <w:r w:rsidRPr="000A7712">
        <w:rPr>
          <w:rFonts w:asciiTheme="minorHAnsi" w:eastAsia="Times New Roman" w:hAnsiTheme="minorHAnsi" w:cstheme="minorHAnsi"/>
          <w:color w:val="002060"/>
          <w:kern w:val="0"/>
          <w:sz w:val="24"/>
          <w:szCs w:val="24"/>
          <w:lang w:eastAsia="es-PE"/>
        </w:rPr>
        <w:t xml:space="preserve"> y Jueves.</w:t>
      </w: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860387">
        <w:rPr>
          <w:rFonts w:asciiTheme="minorHAnsi" w:eastAsia="Times New Roman" w:hAnsiTheme="minorHAnsi" w:cstheme="minorHAnsi"/>
          <w:b/>
          <w:bCs/>
          <w:color w:val="0070C0"/>
          <w:kern w:val="0"/>
          <w:sz w:val="24"/>
          <w:szCs w:val="24"/>
          <w:lang w:eastAsia="es-PE"/>
        </w:rPr>
        <w:t>TRES CIUDADES</w:t>
      </w: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 xml:space="preserve">Visita a la ciudad de Santa Clara pasando por el tren blindado y parada en complejo escultórico Che Guevara con visita al memorial (siempre y cuando esté abierto), almuerzo en restaurante en Trinidad (con un líquido incluido), a continuación, recorrido por la ciudad de Trinidad (Plaza Mayor, iglesia, museo, casa del alfarero, mercado artesanal, Canchánchara. Salida hacia Cienfuegos, visita en tránsito a la ciudad (Parque, prado, palacio del valle), regreso a Varadero. </w:t>
      </w:r>
    </w:p>
    <w:p w:rsidR="00317D85" w:rsidRPr="000A7712" w:rsidRDefault="00317D85"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860387" w:rsidRPr="000A7712" w:rsidRDefault="00860387" w:rsidP="00860387">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860387">
        <w:rPr>
          <w:rFonts w:asciiTheme="minorHAnsi" w:eastAsia="Times New Roman" w:hAnsiTheme="minorHAnsi" w:cstheme="minorHAnsi"/>
          <w:b/>
          <w:bCs/>
          <w:color w:val="0070C0"/>
          <w:kern w:val="0"/>
          <w:sz w:val="24"/>
          <w:szCs w:val="24"/>
          <w:lang w:eastAsia="es-PE"/>
        </w:rPr>
        <w:t xml:space="preserve">SEAFARY CAYO BLANCO (MARINA </w:t>
      </w:r>
      <w:r w:rsidR="000A7712" w:rsidRPr="000A7712">
        <w:rPr>
          <w:rFonts w:asciiTheme="minorHAnsi" w:eastAsia="Times New Roman" w:hAnsiTheme="minorHAnsi" w:cstheme="minorHAnsi"/>
          <w:b/>
          <w:bCs/>
          <w:color w:val="0070C0"/>
          <w:kern w:val="0"/>
          <w:sz w:val="24"/>
          <w:szCs w:val="24"/>
          <w:lang w:eastAsia="es-PE"/>
        </w:rPr>
        <w:t>MERLIN)</w:t>
      </w:r>
      <w:r w:rsidRPr="00860387">
        <w:rPr>
          <w:rFonts w:asciiTheme="minorHAnsi" w:eastAsia="Times New Roman" w:hAnsiTheme="minorHAnsi" w:cstheme="minorHAnsi"/>
          <w:b/>
          <w:bCs/>
          <w:color w:val="0070C0"/>
          <w:kern w:val="0"/>
          <w:sz w:val="24"/>
          <w:szCs w:val="24"/>
          <w:lang w:eastAsia="es-PE"/>
        </w:rPr>
        <w:t xml:space="preserve"> </w:t>
      </w:r>
    </w:p>
    <w:p w:rsidR="00860387" w:rsidRPr="000A7712" w:rsidRDefault="00860387"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 xml:space="preserve">Paseo en </w:t>
      </w:r>
      <w:r w:rsidR="000A7712" w:rsidRPr="000A7712">
        <w:rPr>
          <w:rFonts w:asciiTheme="minorHAnsi" w:eastAsia="Times New Roman" w:hAnsiTheme="minorHAnsi" w:cstheme="minorHAnsi"/>
          <w:color w:val="002060"/>
          <w:kern w:val="0"/>
          <w:sz w:val="24"/>
          <w:szCs w:val="24"/>
          <w:lang w:eastAsia="es-PE"/>
        </w:rPr>
        <w:t>Catamarán</w:t>
      </w:r>
      <w:r w:rsidRPr="000A7712">
        <w:rPr>
          <w:rFonts w:asciiTheme="minorHAnsi" w:eastAsia="Times New Roman" w:hAnsiTheme="minorHAnsi" w:cstheme="minorHAnsi"/>
          <w:color w:val="002060"/>
          <w:kern w:val="0"/>
          <w:sz w:val="24"/>
          <w:szCs w:val="24"/>
          <w:lang w:eastAsia="es-PE"/>
        </w:rPr>
        <w:t xml:space="preserve"> donde podrán apreciar los </w:t>
      </w:r>
      <w:r w:rsidR="000A7712" w:rsidRPr="000A7712">
        <w:rPr>
          <w:rFonts w:asciiTheme="minorHAnsi" w:eastAsia="Times New Roman" w:hAnsiTheme="minorHAnsi" w:cstheme="minorHAnsi"/>
          <w:color w:val="002060"/>
          <w:kern w:val="0"/>
          <w:sz w:val="24"/>
          <w:szCs w:val="24"/>
          <w:lang w:eastAsia="es-PE"/>
        </w:rPr>
        <w:t>encantos de</w:t>
      </w:r>
      <w:r w:rsidRPr="000A7712">
        <w:rPr>
          <w:rFonts w:asciiTheme="minorHAnsi" w:eastAsia="Times New Roman" w:hAnsiTheme="minorHAnsi" w:cstheme="minorHAnsi"/>
          <w:color w:val="002060"/>
          <w:kern w:val="0"/>
          <w:sz w:val="24"/>
          <w:szCs w:val="24"/>
          <w:lang w:eastAsia="es-PE"/>
        </w:rPr>
        <w:t xml:space="preserve"> nuestros mares, snorkeling en la barrera coralina, tiempo de playa en Cayo Blanco</w:t>
      </w:r>
      <w:r w:rsidR="000A7712" w:rsidRPr="000A7712">
        <w:rPr>
          <w:rFonts w:asciiTheme="minorHAnsi" w:eastAsia="Times New Roman" w:hAnsiTheme="minorHAnsi" w:cstheme="minorHAnsi"/>
          <w:color w:val="002060"/>
          <w:kern w:val="0"/>
          <w:sz w:val="24"/>
          <w:szCs w:val="24"/>
          <w:lang w:eastAsia="es-PE"/>
        </w:rPr>
        <w:t>, almuerzo, bar abierto a bordo y en Cayo Blanco, snack a bordo, animación a bordo y en Cayo Blanco. Opera: Diario.</w:t>
      </w:r>
    </w:p>
    <w:p w:rsidR="000A7712" w:rsidRP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Pr="000A7712" w:rsidRDefault="000A7712" w:rsidP="000A7712">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0A7712">
        <w:rPr>
          <w:rFonts w:asciiTheme="minorHAnsi" w:eastAsia="Times New Roman" w:hAnsiTheme="minorHAnsi" w:cstheme="minorHAnsi"/>
          <w:b/>
          <w:bCs/>
          <w:color w:val="0070C0"/>
          <w:kern w:val="0"/>
          <w:sz w:val="24"/>
          <w:szCs w:val="24"/>
          <w:lang w:eastAsia="es-PE"/>
        </w:rPr>
        <w:t>CAYO LARGO (EN AVION)</w:t>
      </w:r>
    </w:p>
    <w:p w:rsidR="000A7712" w:rsidRP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Boleto aéreo round trip, Safari en Catamarán, visita a cayo iguana, snorkeling en la barrera coralina, tiempo de baño en una piscina natural, tiempo en playa sirena, almuerzo, bar abierto a bordo y en playa Sirena.</w:t>
      </w:r>
    </w:p>
    <w:p w:rsidR="000A7712" w:rsidRP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A7712" w:rsidRPr="000A7712" w:rsidRDefault="000A7712" w:rsidP="000A7712">
      <w:pPr>
        <w:suppressAutoHyphens w:val="0"/>
        <w:autoSpaceDE w:val="0"/>
        <w:autoSpaceDN w:val="0"/>
        <w:adjustRightInd w:val="0"/>
        <w:spacing w:after="0" w:line="240" w:lineRule="auto"/>
        <w:jc w:val="both"/>
        <w:rPr>
          <w:rFonts w:asciiTheme="minorHAnsi" w:eastAsia="Times New Roman" w:hAnsiTheme="minorHAnsi" w:cstheme="minorHAnsi"/>
          <w:color w:val="0070C0"/>
          <w:kern w:val="0"/>
          <w:sz w:val="24"/>
          <w:szCs w:val="24"/>
          <w:lang w:eastAsia="es-PE"/>
        </w:rPr>
      </w:pPr>
      <w:r w:rsidRPr="000A7712">
        <w:rPr>
          <w:rFonts w:asciiTheme="minorHAnsi" w:eastAsia="Times New Roman" w:hAnsiTheme="minorHAnsi" w:cstheme="minorHAnsi"/>
          <w:b/>
          <w:bCs/>
          <w:color w:val="0070C0"/>
          <w:kern w:val="0"/>
          <w:sz w:val="24"/>
          <w:szCs w:val="24"/>
          <w:lang w:eastAsia="es-PE"/>
        </w:rPr>
        <w:t>TROPICANA VARADERO</w:t>
      </w:r>
    </w:p>
    <w:p w:rsidR="000A7712" w:rsidRPr="000A7712" w:rsidRDefault="000A7712" w:rsidP="00317D85">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A7712">
        <w:rPr>
          <w:rFonts w:asciiTheme="minorHAnsi" w:eastAsia="Times New Roman" w:hAnsiTheme="minorHAnsi" w:cstheme="minorHAnsi"/>
          <w:color w:val="002060"/>
          <w:kern w:val="0"/>
          <w:sz w:val="24"/>
          <w:szCs w:val="24"/>
          <w:lang w:eastAsia="es-PE"/>
        </w:rPr>
        <w:t>Disfrute del espectáculo con un coctel de bienvenida, ¼ de botella de Ron Habana, con pequeño piqueo y un souvenir. Opera: Martes y Jueves.</w:t>
      </w:r>
    </w:p>
    <w:p w:rsidR="00317D85" w:rsidRPr="00317D85" w:rsidRDefault="00317D85" w:rsidP="00317D85">
      <w:pPr>
        <w:suppressAutoHyphens w:val="0"/>
        <w:autoSpaceDE w:val="0"/>
        <w:autoSpaceDN w:val="0"/>
        <w:adjustRightInd w:val="0"/>
        <w:spacing w:after="0" w:line="240" w:lineRule="auto"/>
        <w:jc w:val="both"/>
        <w:rPr>
          <w:rFonts w:eastAsia="Times New Roman"/>
          <w:color w:val="000000"/>
          <w:kern w:val="0"/>
          <w:lang w:eastAsia="es-PE"/>
        </w:rPr>
      </w:pPr>
    </w:p>
    <w:p w:rsidR="00317D85" w:rsidRPr="00317D85" w:rsidRDefault="00317D85" w:rsidP="00317D85">
      <w:pPr>
        <w:spacing w:after="0"/>
        <w:jc w:val="both"/>
        <w:rPr>
          <w:rFonts w:asciiTheme="minorHAnsi" w:hAnsiTheme="minorHAnsi" w:cstheme="minorHAnsi"/>
          <w:sz w:val="24"/>
          <w:szCs w:val="24"/>
        </w:rPr>
      </w:pPr>
    </w:p>
    <w:p w:rsidR="00317D85" w:rsidRPr="00317D85" w:rsidRDefault="00317D85" w:rsidP="00317D85">
      <w:pPr>
        <w:suppressAutoHyphens w:val="0"/>
        <w:autoSpaceDE w:val="0"/>
        <w:autoSpaceDN w:val="0"/>
        <w:adjustRightInd w:val="0"/>
        <w:spacing w:after="0" w:line="240" w:lineRule="auto"/>
        <w:jc w:val="both"/>
        <w:rPr>
          <w:rFonts w:eastAsia="Times New Roman"/>
          <w:color w:val="000000"/>
          <w:kern w:val="0"/>
          <w:lang w:eastAsia="es-PE"/>
        </w:rPr>
      </w:pPr>
    </w:p>
    <w:p w:rsidR="00647529" w:rsidRDefault="00647529" w:rsidP="00280BB3">
      <w:pPr>
        <w:suppressAutoHyphens w:val="0"/>
        <w:spacing w:after="0" w:line="264" w:lineRule="auto"/>
        <w:jc w:val="both"/>
        <w:rPr>
          <w:rFonts w:ascii="Arial" w:hAnsi="Arial" w:cs="Arial"/>
          <w:b/>
          <w:bCs/>
          <w:sz w:val="24"/>
          <w:szCs w:val="20"/>
        </w:rPr>
      </w:pPr>
    </w:p>
    <w:p w:rsidR="00A139D1" w:rsidRDefault="00A139D1" w:rsidP="00280BB3">
      <w:pPr>
        <w:suppressAutoHyphens w:val="0"/>
        <w:spacing w:after="0" w:line="264" w:lineRule="auto"/>
        <w:jc w:val="both"/>
        <w:rPr>
          <w:rFonts w:ascii="Arial" w:hAnsi="Arial" w:cs="Arial"/>
          <w:b/>
          <w:bCs/>
          <w:sz w:val="24"/>
          <w:szCs w:val="20"/>
        </w:rPr>
      </w:pPr>
    </w:p>
    <w:p w:rsidR="00A139D1" w:rsidRDefault="00A139D1" w:rsidP="00280BB3">
      <w:pPr>
        <w:suppressAutoHyphens w:val="0"/>
        <w:spacing w:after="0" w:line="264" w:lineRule="auto"/>
        <w:jc w:val="both"/>
        <w:rPr>
          <w:rFonts w:ascii="Arial" w:hAnsi="Arial" w:cs="Arial"/>
          <w:b/>
          <w:bCs/>
          <w:sz w:val="24"/>
          <w:szCs w:val="20"/>
        </w:rPr>
      </w:pPr>
    </w:p>
    <w:p w:rsidR="00A139D1" w:rsidRDefault="00A139D1" w:rsidP="00280BB3">
      <w:pPr>
        <w:suppressAutoHyphens w:val="0"/>
        <w:spacing w:after="0" w:line="264" w:lineRule="auto"/>
        <w:jc w:val="both"/>
        <w:rPr>
          <w:rFonts w:ascii="Arial" w:hAnsi="Arial" w:cs="Arial"/>
          <w:b/>
          <w:bCs/>
          <w:sz w:val="24"/>
          <w:szCs w:val="20"/>
        </w:rPr>
      </w:pPr>
    </w:p>
    <w:p w:rsidR="000A7712" w:rsidRDefault="000A7712" w:rsidP="00280BB3">
      <w:pPr>
        <w:suppressAutoHyphens w:val="0"/>
        <w:spacing w:after="0" w:line="264" w:lineRule="auto"/>
        <w:jc w:val="both"/>
        <w:rPr>
          <w:rFonts w:ascii="Arial" w:hAnsi="Arial" w:cs="Arial"/>
          <w:b/>
          <w:bCs/>
          <w:sz w:val="24"/>
          <w:szCs w:val="20"/>
        </w:rPr>
      </w:pPr>
    </w:p>
    <w:p w:rsidR="000A7712" w:rsidRDefault="000A7712" w:rsidP="00280BB3">
      <w:pPr>
        <w:suppressAutoHyphens w:val="0"/>
        <w:spacing w:after="0" w:line="264" w:lineRule="auto"/>
        <w:jc w:val="both"/>
        <w:rPr>
          <w:rFonts w:ascii="Arial" w:hAnsi="Arial" w:cs="Arial"/>
          <w:b/>
          <w:bCs/>
          <w:sz w:val="24"/>
          <w:szCs w:val="20"/>
        </w:rPr>
      </w:pPr>
    </w:p>
    <w:p w:rsidR="000A7712" w:rsidRDefault="000A7712" w:rsidP="00280BB3">
      <w:pPr>
        <w:suppressAutoHyphens w:val="0"/>
        <w:spacing w:after="0" w:line="264" w:lineRule="auto"/>
        <w:jc w:val="both"/>
        <w:rPr>
          <w:rFonts w:ascii="Arial" w:hAnsi="Arial" w:cs="Arial"/>
          <w:b/>
          <w:bCs/>
          <w:sz w:val="24"/>
          <w:szCs w:val="20"/>
        </w:rPr>
      </w:pPr>
    </w:p>
    <w:p w:rsidR="000A7712" w:rsidRDefault="000A7712" w:rsidP="00280BB3">
      <w:pPr>
        <w:suppressAutoHyphens w:val="0"/>
        <w:spacing w:after="0" w:line="264" w:lineRule="auto"/>
        <w:jc w:val="both"/>
        <w:rPr>
          <w:rFonts w:ascii="Arial" w:hAnsi="Arial" w:cs="Arial"/>
          <w:b/>
          <w:bCs/>
          <w:sz w:val="24"/>
          <w:szCs w:val="20"/>
        </w:rPr>
      </w:pPr>
    </w:p>
    <w:p w:rsidR="00A139D1" w:rsidRDefault="00A139D1" w:rsidP="00280BB3">
      <w:pPr>
        <w:suppressAutoHyphens w:val="0"/>
        <w:spacing w:after="0" w:line="264" w:lineRule="auto"/>
        <w:jc w:val="both"/>
        <w:rPr>
          <w:rFonts w:ascii="Arial" w:hAnsi="Arial" w:cs="Arial"/>
          <w:b/>
          <w:bCs/>
          <w:sz w:val="24"/>
          <w:szCs w:val="20"/>
        </w:rPr>
      </w:pPr>
    </w:p>
    <w:p w:rsidR="00DF6678" w:rsidRDefault="00DF6678" w:rsidP="00DF6678">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DF6678" w:rsidRPr="0062733F" w:rsidRDefault="00DF6678" w:rsidP="00DF6678">
      <w:pPr>
        <w:suppressAutoHyphens w:val="0"/>
        <w:spacing w:after="0" w:line="264" w:lineRule="auto"/>
        <w:jc w:val="both"/>
        <w:rPr>
          <w:rFonts w:ascii="Arial" w:hAnsi="Arial" w:cs="Arial"/>
          <w:sz w:val="20"/>
          <w:szCs w:val="20"/>
        </w:rPr>
      </w:pPr>
    </w:p>
    <w:p w:rsidR="00DF6678" w:rsidRPr="00BD2A55"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DF6678" w:rsidRPr="00900676"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DF6678" w:rsidRPr="00CC46B2"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DF6678" w:rsidRPr="009274E9"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DF6678"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DF6678" w:rsidRPr="00B30ACE" w:rsidRDefault="00DF6678" w:rsidP="00DF6678">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EE1B5D">
        <w:rPr>
          <w:rFonts w:ascii="Arial" w:eastAsia="Arial" w:hAnsi="Arial" w:cs="Arial"/>
          <w:sz w:val="20"/>
          <w:szCs w:val="20"/>
        </w:rPr>
        <w:t>05 de Febrero</w:t>
      </w:r>
      <w:r>
        <w:rPr>
          <w:rFonts w:ascii="Arial" w:eastAsia="Arial" w:hAnsi="Arial" w:cs="Arial"/>
          <w:sz w:val="20"/>
          <w:szCs w:val="20"/>
        </w:rPr>
        <w:t xml:space="preserve"> del</w:t>
      </w:r>
      <w:r w:rsidR="009931B2">
        <w:rPr>
          <w:rFonts w:ascii="Arial" w:eastAsia="Arial" w:hAnsi="Arial" w:cs="Arial"/>
          <w:sz w:val="20"/>
          <w:szCs w:val="20"/>
        </w:rPr>
        <w:t xml:space="preserve"> 2020.</w:t>
      </w:r>
    </w:p>
    <w:p w:rsidR="00DF6678" w:rsidRPr="000F6332" w:rsidRDefault="00DF6678" w:rsidP="00DF6678">
      <w:pPr>
        <w:suppressAutoHyphens w:val="0"/>
        <w:spacing w:after="0"/>
        <w:ind w:left="567"/>
        <w:jc w:val="both"/>
        <w:rPr>
          <w:rFonts w:ascii="Arial" w:hAnsi="Arial" w:cs="Arial"/>
          <w:b/>
          <w:sz w:val="20"/>
          <w:szCs w:val="20"/>
        </w:rPr>
      </w:pPr>
    </w:p>
    <w:p w:rsidR="005C6864" w:rsidRPr="003367DB" w:rsidRDefault="005C6864" w:rsidP="00DF6678">
      <w:pPr>
        <w:suppressAutoHyphens w:val="0"/>
        <w:spacing w:after="0" w:line="264" w:lineRule="auto"/>
        <w:jc w:val="both"/>
        <w:rPr>
          <w:rFonts w:ascii="Arial" w:hAnsi="Arial" w:cs="Arial"/>
          <w:b/>
          <w:sz w:val="20"/>
          <w:szCs w:val="20"/>
        </w:rPr>
      </w:pPr>
    </w:p>
    <w:sectPr w:rsidR="005C6864" w:rsidRPr="003367DB"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DE" w:rsidRDefault="00254ADE">
      <w:pPr>
        <w:spacing w:after="0" w:line="240" w:lineRule="auto"/>
      </w:pPr>
      <w:r>
        <w:separator/>
      </w:r>
    </w:p>
  </w:endnote>
  <w:endnote w:type="continuationSeparator" w:id="0">
    <w:p w:rsidR="00254ADE" w:rsidRDefault="0025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DE" w:rsidRDefault="00254ADE">
      <w:pPr>
        <w:spacing w:after="0" w:line="240" w:lineRule="auto"/>
      </w:pPr>
      <w:r>
        <w:separator/>
      </w:r>
    </w:p>
  </w:footnote>
  <w:footnote w:type="continuationSeparator" w:id="0">
    <w:p w:rsidR="00254ADE" w:rsidRDefault="00254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3E70"/>
    <w:rsid w:val="00085CCE"/>
    <w:rsid w:val="00085F2C"/>
    <w:rsid w:val="00086ABF"/>
    <w:rsid w:val="000A560C"/>
    <w:rsid w:val="000A7712"/>
    <w:rsid w:val="000C13B9"/>
    <w:rsid w:val="000D3196"/>
    <w:rsid w:val="000F4770"/>
    <w:rsid w:val="000F6332"/>
    <w:rsid w:val="00134F32"/>
    <w:rsid w:val="001610A4"/>
    <w:rsid w:val="00177701"/>
    <w:rsid w:val="00196531"/>
    <w:rsid w:val="001C730C"/>
    <w:rsid w:val="001D695F"/>
    <w:rsid w:val="001E3A8B"/>
    <w:rsid w:val="001E69F9"/>
    <w:rsid w:val="001E7F82"/>
    <w:rsid w:val="00210F4E"/>
    <w:rsid w:val="0021174C"/>
    <w:rsid w:val="002301E5"/>
    <w:rsid w:val="00254ADE"/>
    <w:rsid w:val="00263D16"/>
    <w:rsid w:val="00275C81"/>
    <w:rsid w:val="00280BB3"/>
    <w:rsid w:val="00293DCA"/>
    <w:rsid w:val="002B0C70"/>
    <w:rsid w:val="002D7765"/>
    <w:rsid w:val="00316AE4"/>
    <w:rsid w:val="00317D85"/>
    <w:rsid w:val="00334DEC"/>
    <w:rsid w:val="003367DB"/>
    <w:rsid w:val="003412C6"/>
    <w:rsid w:val="003504E1"/>
    <w:rsid w:val="00354003"/>
    <w:rsid w:val="00363B18"/>
    <w:rsid w:val="00363DEF"/>
    <w:rsid w:val="0037385A"/>
    <w:rsid w:val="00396EBA"/>
    <w:rsid w:val="003A338F"/>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E0093"/>
    <w:rsid w:val="004E3B4D"/>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1265C"/>
    <w:rsid w:val="00644411"/>
    <w:rsid w:val="00647529"/>
    <w:rsid w:val="0066181A"/>
    <w:rsid w:val="006664EE"/>
    <w:rsid w:val="00670B64"/>
    <w:rsid w:val="00670DC4"/>
    <w:rsid w:val="006C09E0"/>
    <w:rsid w:val="006C36A6"/>
    <w:rsid w:val="006D3942"/>
    <w:rsid w:val="00701EE6"/>
    <w:rsid w:val="0071226E"/>
    <w:rsid w:val="007266E9"/>
    <w:rsid w:val="00731AAA"/>
    <w:rsid w:val="00750A4D"/>
    <w:rsid w:val="00781649"/>
    <w:rsid w:val="007A396A"/>
    <w:rsid w:val="007A7B1E"/>
    <w:rsid w:val="007B34CF"/>
    <w:rsid w:val="007B4BF3"/>
    <w:rsid w:val="007F4BEC"/>
    <w:rsid w:val="008137A8"/>
    <w:rsid w:val="00820D34"/>
    <w:rsid w:val="008253A0"/>
    <w:rsid w:val="00830ACC"/>
    <w:rsid w:val="00831473"/>
    <w:rsid w:val="0083224A"/>
    <w:rsid w:val="008555EC"/>
    <w:rsid w:val="00860387"/>
    <w:rsid w:val="0086254F"/>
    <w:rsid w:val="008929E4"/>
    <w:rsid w:val="0089368E"/>
    <w:rsid w:val="008954B5"/>
    <w:rsid w:val="008D1E93"/>
    <w:rsid w:val="008D2962"/>
    <w:rsid w:val="008D6176"/>
    <w:rsid w:val="008E35E9"/>
    <w:rsid w:val="00916FEB"/>
    <w:rsid w:val="00922D32"/>
    <w:rsid w:val="00925B9F"/>
    <w:rsid w:val="00935415"/>
    <w:rsid w:val="009552F5"/>
    <w:rsid w:val="0096224A"/>
    <w:rsid w:val="00985C5D"/>
    <w:rsid w:val="009868F6"/>
    <w:rsid w:val="009931B2"/>
    <w:rsid w:val="009B4306"/>
    <w:rsid w:val="009C7212"/>
    <w:rsid w:val="009E7686"/>
    <w:rsid w:val="00A139D1"/>
    <w:rsid w:val="00A1618F"/>
    <w:rsid w:val="00A30822"/>
    <w:rsid w:val="00A3702F"/>
    <w:rsid w:val="00A52375"/>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2A55"/>
    <w:rsid w:val="00BD3773"/>
    <w:rsid w:val="00BD4380"/>
    <w:rsid w:val="00BF7FDD"/>
    <w:rsid w:val="00C02413"/>
    <w:rsid w:val="00C120CB"/>
    <w:rsid w:val="00C164F4"/>
    <w:rsid w:val="00C23642"/>
    <w:rsid w:val="00C26124"/>
    <w:rsid w:val="00C3215B"/>
    <w:rsid w:val="00C36FCC"/>
    <w:rsid w:val="00C82D47"/>
    <w:rsid w:val="00C82ECC"/>
    <w:rsid w:val="00C84430"/>
    <w:rsid w:val="00C95E48"/>
    <w:rsid w:val="00C9722C"/>
    <w:rsid w:val="00CA259C"/>
    <w:rsid w:val="00CA5443"/>
    <w:rsid w:val="00CB2034"/>
    <w:rsid w:val="00CB652F"/>
    <w:rsid w:val="00CC46B2"/>
    <w:rsid w:val="00CE241A"/>
    <w:rsid w:val="00CE3D87"/>
    <w:rsid w:val="00D2209B"/>
    <w:rsid w:val="00D266E3"/>
    <w:rsid w:val="00D735AD"/>
    <w:rsid w:val="00D74D71"/>
    <w:rsid w:val="00DB74D9"/>
    <w:rsid w:val="00DD7CBD"/>
    <w:rsid w:val="00DF6678"/>
    <w:rsid w:val="00E127FA"/>
    <w:rsid w:val="00E131B0"/>
    <w:rsid w:val="00E537C9"/>
    <w:rsid w:val="00E65825"/>
    <w:rsid w:val="00E67283"/>
    <w:rsid w:val="00E673F5"/>
    <w:rsid w:val="00E8602F"/>
    <w:rsid w:val="00EB7CF9"/>
    <w:rsid w:val="00EC3577"/>
    <w:rsid w:val="00ED1377"/>
    <w:rsid w:val="00ED545C"/>
    <w:rsid w:val="00EE1B5D"/>
    <w:rsid w:val="00F21950"/>
    <w:rsid w:val="00F24474"/>
    <w:rsid w:val="00F401A7"/>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296494595">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2946931">
      <w:bodyDiv w:val="1"/>
      <w:marLeft w:val="0"/>
      <w:marRight w:val="0"/>
      <w:marTop w:val="0"/>
      <w:marBottom w:val="0"/>
      <w:divBdr>
        <w:top w:val="none" w:sz="0" w:space="0" w:color="auto"/>
        <w:left w:val="none" w:sz="0" w:space="0" w:color="auto"/>
        <w:bottom w:val="none" w:sz="0" w:space="0" w:color="auto"/>
        <w:right w:val="none" w:sz="0" w:space="0" w:color="auto"/>
      </w:divBdr>
    </w:div>
    <w:div w:id="38005687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44431490">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59135656">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44747777">
      <w:bodyDiv w:val="1"/>
      <w:marLeft w:val="0"/>
      <w:marRight w:val="0"/>
      <w:marTop w:val="0"/>
      <w:marBottom w:val="0"/>
      <w:divBdr>
        <w:top w:val="none" w:sz="0" w:space="0" w:color="auto"/>
        <w:left w:val="none" w:sz="0" w:space="0" w:color="auto"/>
        <w:bottom w:val="none" w:sz="0" w:space="0" w:color="auto"/>
        <w:right w:val="none" w:sz="0" w:space="0" w:color="auto"/>
      </w:divBdr>
    </w:div>
    <w:div w:id="1358115453">
      <w:bodyDiv w:val="1"/>
      <w:marLeft w:val="0"/>
      <w:marRight w:val="0"/>
      <w:marTop w:val="0"/>
      <w:marBottom w:val="0"/>
      <w:divBdr>
        <w:top w:val="none" w:sz="0" w:space="0" w:color="auto"/>
        <w:left w:val="none" w:sz="0" w:space="0" w:color="auto"/>
        <w:bottom w:val="none" w:sz="0" w:space="0" w:color="auto"/>
        <w:right w:val="none" w:sz="0" w:space="0" w:color="auto"/>
      </w:divBdr>
    </w:div>
    <w:div w:id="144588304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7394611">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8939290">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1364</Words>
  <Characters>7775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17</cp:revision>
  <cp:lastPrinted>2016-11-12T15:30:00Z</cp:lastPrinted>
  <dcterms:created xsi:type="dcterms:W3CDTF">2018-05-09T18:00:00Z</dcterms:created>
  <dcterms:modified xsi:type="dcterms:W3CDTF">2020-02-05T15:43:00Z</dcterms:modified>
</cp:coreProperties>
</file>