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960D81" w:rsidRDefault="00960D81" w:rsidP="007B34CF">
      <w:pPr>
        <w:spacing w:after="0" w:line="200" w:lineRule="atLeast"/>
        <w:jc w:val="center"/>
        <w:rPr>
          <w:szCs w:val="16"/>
        </w:rPr>
      </w:pPr>
    </w:p>
    <w:p w:rsidR="00960D81" w:rsidRDefault="00960D81"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BE1E30" w:rsidRDefault="002A58F7"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CIRCUITO DE ORO</w:t>
      </w:r>
    </w:p>
    <w:p w:rsidR="00576491" w:rsidRDefault="00BE1E30"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CON NUEVA YORK</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A58F7"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13</w:t>
      </w:r>
      <w:r w:rsidR="002D7765">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sidR="002D7765">
        <w:rPr>
          <w:rFonts w:ascii="Tahoma" w:hAnsi="Tahoma" w:cs="Tahoma"/>
          <w:b/>
          <w:bCs/>
          <w:color w:val="0066CC"/>
          <w:sz w:val="36"/>
          <w:szCs w:val="36"/>
        </w:rPr>
        <w:t>AS</w:t>
      </w:r>
      <w:r>
        <w:rPr>
          <w:rFonts w:ascii="Tahoma" w:eastAsia="Tahoma" w:hAnsi="Tahoma" w:cs="Tahoma"/>
          <w:b/>
          <w:bCs/>
          <w:color w:val="0066CC"/>
          <w:sz w:val="36"/>
          <w:szCs w:val="36"/>
        </w:rPr>
        <w:t xml:space="preserve"> / 12</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3F6907" w:rsidRDefault="008253A0" w:rsidP="009C7212">
      <w:pPr>
        <w:spacing w:after="0" w:line="200" w:lineRule="atLeast"/>
        <w:jc w:val="center"/>
        <w:rPr>
          <w:rFonts w:ascii="Tahoma" w:hAnsi="Tahoma" w:cs="Tahoma"/>
          <w:b/>
          <w:bCs/>
          <w:color w:val="0066CC"/>
          <w:sz w:val="16"/>
          <w:szCs w:val="36"/>
        </w:rPr>
      </w:pPr>
    </w:p>
    <w:p w:rsidR="00363DEF" w:rsidRPr="008253A0" w:rsidRDefault="00363DEF">
      <w:pPr>
        <w:spacing w:after="0" w:line="200" w:lineRule="atLeast"/>
        <w:rPr>
          <w:rFonts w:ascii="Arial" w:eastAsia="Times New Roman" w:hAnsi="Arial" w:cs="Arial"/>
          <w:b/>
          <w:szCs w:val="20"/>
        </w:rPr>
      </w:pPr>
      <w:bookmarkStart w:id="0" w:name="_GoBack"/>
      <w:bookmarkEnd w:id="0"/>
    </w:p>
    <w:p w:rsidR="00051C9A" w:rsidRPr="008253A0" w:rsidRDefault="00051C9A">
      <w:pPr>
        <w:spacing w:after="0" w:line="200" w:lineRule="atLeast"/>
        <w:rPr>
          <w:rFonts w:ascii="Arial" w:eastAsia="Times New Roman" w:hAnsi="Arial" w:cs="Arial"/>
          <w:b/>
          <w:szCs w:val="20"/>
        </w:rPr>
      </w:pPr>
    </w:p>
    <w:p w:rsidR="006B2CF9" w:rsidRPr="00EC3ACB" w:rsidRDefault="006B2CF9" w:rsidP="006B2CF9">
      <w:pPr>
        <w:suppressAutoHyphens w:val="0"/>
        <w:spacing w:after="0" w:line="200" w:lineRule="atLeast"/>
        <w:jc w:val="center"/>
        <w:rPr>
          <w:rFonts w:ascii="Arial" w:hAnsi="Arial" w:cs="Arial"/>
          <w:b/>
          <w:bCs/>
          <w:color w:val="0070C0"/>
          <w:sz w:val="20"/>
          <w:szCs w:val="20"/>
          <w:shd w:val="clear" w:color="auto" w:fill="FFFFFF"/>
        </w:rPr>
      </w:pPr>
      <w:r w:rsidRPr="00EC3ACB">
        <w:rPr>
          <w:rFonts w:ascii="Arial" w:hAnsi="Arial" w:cs="Arial"/>
          <w:b/>
          <w:bCs/>
          <w:color w:val="0070C0"/>
          <w:sz w:val="20"/>
          <w:szCs w:val="20"/>
          <w:shd w:val="clear" w:color="auto" w:fill="FFFFFF"/>
        </w:rPr>
        <w:t>NEW YORK / PHILADELPHIA / WASHINGTON / NIAGARA FALLS / TORONTO / MIL ISLAS / OTTAWA / QUEBEC / MONTREAL / BOSTON / NEW YORK</w:t>
      </w:r>
    </w:p>
    <w:p w:rsidR="00576491" w:rsidRPr="00EC3ACB" w:rsidRDefault="00576491">
      <w:pPr>
        <w:spacing w:after="0" w:line="200" w:lineRule="atLeast"/>
        <w:rPr>
          <w:rFonts w:ascii="Arial" w:eastAsia="Times New Roman" w:hAnsi="Arial" w:cs="Arial"/>
          <w:b/>
          <w:szCs w:val="20"/>
        </w:rPr>
      </w:pPr>
    </w:p>
    <w:p w:rsidR="006B2CF9" w:rsidRPr="00EC3ACB" w:rsidRDefault="006B2CF9">
      <w:pPr>
        <w:spacing w:after="0" w:line="200" w:lineRule="atLeast"/>
        <w:rPr>
          <w:rFonts w:ascii="Arial" w:eastAsia="Times New Roman" w:hAnsi="Arial" w:cs="Arial"/>
          <w:b/>
          <w:szCs w:val="20"/>
        </w:rPr>
      </w:pPr>
    </w:p>
    <w:p w:rsidR="006B2CF9" w:rsidRPr="00EC3ACB" w:rsidRDefault="006B2CF9">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BE1E3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BE1E3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BE1E3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A735A1" w:rsidRDefault="00BE1E30"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1</w:t>
      </w:r>
      <w:r w:rsidR="002A58F7">
        <w:rPr>
          <w:rFonts w:ascii="Arial" w:eastAsia="Arial" w:hAnsi="Arial" w:cs="Arial"/>
          <w:sz w:val="20"/>
          <w:szCs w:val="20"/>
        </w:rPr>
        <w:t>2</w:t>
      </w:r>
      <w:r>
        <w:rPr>
          <w:rFonts w:ascii="Arial" w:eastAsia="Arial" w:hAnsi="Arial" w:cs="Arial"/>
          <w:sz w:val="20"/>
          <w:szCs w:val="20"/>
        </w:rPr>
        <w:t xml:space="preserve"> noches de alojamiento en las Ciudades correspondientes.</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Guía de habla hispana durante las visitas.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960D81" w:rsidRDefault="00960D81">
      <w:pPr>
        <w:suppressAutoHyphens w:val="0"/>
        <w:spacing w:after="0" w:line="200" w:lineRule="atLeast"/>
        <w:jc w:val="both"/>
        <w:rPr>
          <w:sz w:val="20"/>
          <w:szCs w:val="20"/>
        </w:rPr>
      </w:pPr>
    </w:p>
    <w:tbl>
      <w:tblPr>
        <w:tblW w:w="11465" w:type="dxa"/>
        <w:jc w:val="center"/>
        <w:tblLook w:val="04A0" w:firstRow="1" w:lastRow="0" w:firstColumn="1" w:lastColumn="0" w:noHBand="0" w:noVBand="1"/>
      </w:tblPr>
      <w:tblGrid>
        <w:gridCol w:w="6941"/>
        <w:gridCol w:w="636"/>
        <w:gridCol w:w="872"/>
        <w:gridCol w:w="772"/>
        <w:gridCol w:w="751"/>
        <w:gridCol w:w="761"/>
        <w:gridCol w:w="732"/>
      </w:tblGrid>
      <w:tr w:rsidR="006B2CF9" w:rsidRPr="006B2CF9" w:rsidTr="006B2CF9">
        <w:trPr>
          <w:trHeight w:val="255"/>
          <w:jc w:val="center"/>
        </w:trPr>
        <w:tc>
          <w:tcPr>
            <w:tcW w:w="6941"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6B2CF9" w:rsidRPr="006B2CF9" w:rsidRDefault="005F5C82" w:rsidP="006B2CF9">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FECHA DE SALIDAS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6B2CF9" w:rsidRPr="006B2CF9" w:rsidRDefault="006B2CF9" w:rsidP="006B2CF9">
            <w:pPr>
              <w:suppressAutoHyphens w:val="0"/>
              <w:spacing w:after="0" w:line="240" w:lineRule="auto"/>
              <w:jc w:val="center"/>
              <w:rPr>
                <w:rFonts w:ascii="Arial" w:eastAsia="Times New Roman" w:hAnsi="Arial" w:cs="Arial"/>
                <w:b/>
                <w:bCs/>
                <w:color w:val="FFFFFF"/>
                <w:kern w:val="0"/>
                <w:sz w:val="18"/>
                <w:szCs w:val="18"/>
                <w:lang w:val="en-US"/>
              </w:rPr>
            </w:pPr>
            <w:r w:rsidRPr="006B2CF9">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6B2CF9" w:rsidRPr="006B2CF9" w:rsidRDefault="006B2CF9" w:rsidP="006B2CF9">
            <w:pPr>
              <w:suppressAutoHyphens w:val="0"/>
              <w:spacing w:after="0" w:line="240" w:lineRule="auto"/>
              <w:jc w:val="center"/>
              <w:rPr>
                <w:rFonts w:ascii="Arial" w:eastAsia="Times New Roman" w:hAnsi="Arial" w:cs="Arial"/>
                <w:b/>
                <w:bCs/>
                <w:color w:val="FFFFFF"/>
                <w:kern w:val="0"/>
                <w:sz w:val="20"/>
                <w:szCs w:val="20"/>
                <w:lang w:val="en-US"/>
              </w:rPr>
            </w:pPr>
            <w:r w:rsidRPr="006B2CF9">
              <w:rPr>
                <w:rFonts w:ascii="Arial" w:eastAsia="Times New Roman" w:hAnsi="Arial" w:cs="Arial"/>
                <w:b/>
                <w:bCs/>
                <w:color w:val="FFFFFF"/>
                <w:kern w:val="0"/>
                <w:sz w:val="20"/>
                <w:szCs w:val="20"/>
                <w:lang w:val="en-US"/>
              </w:rPr>
              <w:t>Simple</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B2CF9" w:rsidRPr="006B2CF9" w:rsidRDefault="006B2CF9" w:rsidP="006B2CF9">
            <w:pPr>
              <w:suppressAutoHyphens w:val="0"/>
              <w:spacing w:after="0" w:line="240" w:lineRule="auto"/>
              <w:jc w:val="center"/>
              <w:rPr>
                <w:rFonts w:ascii="Arial" w:eastAsia="Times New Roman" w:hAnsi="Arial" w:cs="Arial"/>
                <w:b/>
                <w:bCs/>
                <w:color w:val="FFFFFF"/>
                <w:kern w:val="0"/>
                <w:sz w:val="20"/>
                <w:szCs w:val="20"/>
                <w:lang w:val="en-US"/>
              </w:rPr>
            </w:pPr>
            <w:r w:rsidRPr="006B2CF9">
              <w:rPr>
                <w:rFonts w:ascii="Arial" w:eastAsia="Times New Roman" w:hAnsi="Arial" w:cs="Arial"/>
                <w:b/>
                <w:bCs/>
                <w:color w:val="FFFFFF"/>
                <w:kern w:val="0"/>
                <w:sz w:val="20"/>
                <w:szCs w:val="20"/>
                <w:lang w:val="en-US"/>
              </w:rPr>
              <w:t>Doble</w:t>
            </w:r>
          </w:p>
        </w:tc>
        <w:tc>
          <w:tcPr>
            <w:tcW w:w="75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B2CF9" w:rsidRPr="006B2CF9" w:rsidRDefault="006B2CF9" w:rsidP="006B2CF9">
            <w:pPr>
              <w:suppressAutoHyphens w:val="0"/>
              <w:spacing w:after="0" w:line="240" w:lineRule="auto"/>
              <w:jc w:val="center"/>
              <w:rPr>
                <w:rFonts w:ascii="Arial" w:eastAsia="Times New Roman" w:hAnsi="Arial" w:cs="Arial"/>
                <w:b/>
                <w:bCs/>
                <w:color w:val="FFFFFF"/>
                <w:kern w:val="0"/>
                <w:sz w:val="20"/>
                <w:szCs w:val="20"/>
                <w:lang w:val="en-US"/>
              </w:rPr>
            </w:pPr>
            <w:r w:rsidRPr="006B2CF9">
              <w:rPr>
                <w:rFonts w:ascii="Arial" w:eastAsia="Times New Roman" w:hAnsi="Arial" w:cs="Arial"/>
                <w:b/>
                <w:bCs/>
                <w:color w:val="FFFFFF"/>
                <w:kern w:val="0"/>
                <w:sz w:val="20"/>
                <w:szCs w:val="20"/>
                <w:lang w:val="en-US"/>
              </w:rPr>
              <w:t>Twin</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B2CF9" w:rsidRPr="006B2CF9" w:rsidRDefault="006B2CF9" w:rsidP="006B2CF9">
            <w:pPr>
              <w:suppressAutoHyphens w:val="0"/>
              <w:spacing w:after="0" w:line="240" w:lineRule="auto"/>
              <w:jc w:val="center"/>
              <w:rPr>
                <w:rFonts w:ascii="Arial" w:eastAsia="Times New Roman" w:hAnsi="Arial" w:cs="Arial"/>
                <w:b/>
                <w:bCs/>
                <w:color w:val="FFFFFF"/>
                <w:kern w:val="0"/>
                <w:sz w:val="20"/>
                <w:szCs w:val="20"/>
                <w:lang w:val="en-US"/>
              </w:rPr>
            </w:pPr>
            <w:r w:rsidRPr="006B2CF9">
              <w:rPr>
                <w:rFonts w:ascii="Arial" w:eastAsia="Times New Roman" w:hAnsi="Arial" w:cs="Arial"/>
                <w:b/>
                <w:bCs/>
                <w:color w:val="FFFFFF"/>
                <w:kern w:val="0"/>
                <w:sz w:val="20"/>
                <w:szCs w:val="20"/>
                <w:lang w:val="en-US"/>
              </w:rPr>
              <w:t>Triple</w:t>
            </w:r>
          </w:p>
        </w:tc>
        <w:tc>
          <w:tcPr>
            <w:tcW w:w="73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B2CF9" w:rsidRPr="006B2CF9" w:rsidRDefault="006B2CF9" w:rsidP="006B2CF9">
            <w:pPr>
              <w:suppressAutoHyphens w:val="0"/>
              <w:spacing w:after="0" w:line="240" w:lineRule="auto"/>
              <w:jc w:val="center"/>
              <w:rPr>
                <w:rFonts w:ascii="Arial" w:eastAsia="Times New Roman" w:hAnsi="Arial" w:cs="Arial"/>
                <w:b/>
                <w:bCs/>
                <w:color w:val="FFFFFF"/>
                <w:kern w:val="0"/>
                <w:sz w:val="20"/>
                <w:szCs w:val="20"/>
                <w:lang w:val="en-US"/>
              </w:rPr>
            </w:pPr>
            <w:r w:rsidRPr="006B2CF9">
              <w:rPr>
                <w:rFonts w:ascii="Arial" w:eastAsia="Times New Roman" w:hAnsi="Arial" w:cs="Arial"/>
                <w:b/>
                <w:bCs/>
                <w:color w:val="FFFFFF"/>
                <w:kern w:val="0"/>
                <w:sz w:val="20"/>
                <w:szCs w:val="20"/>
                <w:lang w:val="en-US"/>
              </w:rPr>
              <w:t>Chld</w:t>
            </w:r>
          </w:p>
        </w:tc>
      </w:tr>
      <w:tr w:rsidR="006B2CF9" w:rsidRPr="006B2CF9" w:rsidTr="006B2CF9">
        <w:trPr>
          <w:trHeight w:val="255"/>
          <w:jc w:val="center"/>
        </w:trPr>
        <w:tc>
          <w:tcPr>
            <w:tcW w:w="6941" w:type="dxa"/>
            <w:vMerge/>
            <w:tcBorders>
              <w:top w:val="single" w:sz="4" w:space="0" w:color="000000"/>
              <w:left w:val="single" w:sz="4" w:space="0" w:color="000000"/>
              <w:bottom w:val="nil"/>
              <w:right w:val="single" w:sz="4" w:space="0" w:color="C0C0C0"/>
            </w:tcBorders>
            <w:vAlign w:val="center"/>
            <w:hideMark/>
          </w:tcPr>
          <w:p w:rsidR="006B2CF9" w:rsidRPr="006B2CF9" w:rsidRDefault="006B2CF9" w:rsidP="006B2CF9">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6B2CF9" w:rsidRPr="006B2CF9" w:rsidRDefault="006B2CF9" w:rsidP="006B2CF9">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6B2CF9" w:rsidRPr="006B2CF9" w:rsidRDefault="006B2CF9" w:rsidP="006B2CF9">
            <w:pPr>
              <w:suppressAutoHyphens w:val="0"/>
              <w:spacing w:after="0" w:line="240" w:lineRule="auto"/>
              <w:rPr>
                <w:rFonts w:ascii="Arial" w:eastAsia="Times New Roman" w:hAnsi="Arial" w:cs="Arial"/>
                <w:b/>
                <w:bCs/>
                <w:color w:val="FFFFFF"/>
                <w:kern w:val="0"/>
                <w:sz w:val="20"/>
                <w:szCs w:val="20"/>
                <w:lang w:val="en-US"/>
              </w:rPr>
            </w:pP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6B2CF9" w:rsidRPr="006B2CF9" w:rsidRDefault="006B2CF9" w:rsidP="006B2CF9">
            <w:pPr>
              <w:suppressAutoHyphens w:val="0"/>
              <w:spacing w:after="0" w:line="240" w:lineRule="auto"/>
              <w:rPr>
                <w:rFonts w:ascii="Arial" w:eastAsia="Times New Roman" w:hAnsi="Arial" w:cs="Arial"/>
                <w:b/>
                <w:bCs/>
                <w:color w:val="FFFFFF"/>
                <w:kern w:val="0"/>
                <w:sz w:val="20"/>
                <w:szCs w:val="20"/>
                <w:lang w:val="en-US"/>
              </w:rPr>
            </w:pPr>
          </w:p>
        </w:tc>
        <w:tc>
          <w:tcPr>
            <w:tcW w:w="751" w:type="dxa"/>
            <w:vMerge/>
            <w:tcBorders>
              <w:top w:val="single" w:sz="4" w:space="0" w:color="auto"/>
              <w:left w:val="single" w:sz="4" w:space="0" w:color="auto"/>
              <w:bottom w:val="single" w:sz="4" w:space="0" w:color="000000"/>
              <w:right w:val="single" w:sz="4" w:space="0" w:color="auto"/>
            </w:tcBorders>
            <w:vAlign w:val="center"/>
            <w:hideMark/>
          </w:tcPr>
          <w:p w:rsidR="006B2CF9" w:rsidRPr="006B2CF9" w:rsidRDefault="006B2CF9" w:rsidP="006B2CF9">
            <w:pPr>
              <w:suppressAutoHyphens w:val="0"/>
              <w:spacing w:after="0" w:line="240" w:lineRule="auto"/>
              <w:rPr>
                <w:rFonts w:ascii="Arial" w:eastAsia="Times New Roman" w:hAnsi="Arial" w:cs="Arial"/>
                <w:b/>
                <w:bCs/>
                <w:color w:val="FFFFFF"/>
                <w:kern w:val="0"/>
                <w:sz w:val="20"/>
                <w:szCs w:val="20"/>
                <w:lang w:val="en-US"/>
              </w:rPr>
            </w:pPr>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6B2CF9" w:rsidRPr="006B2CF9" w:rsidRDefault="006B2CF9" w:rsidP="006B2CF9">
            <w:pPr>
              <w:suppressAutoHyphens w:val="0"/>
              <w:spacing w:after="0" w:line="240" w:lineRule="auto"/>
              <w:rPr>
                <w:rFonts w:ascii="Arial" w:eastAsia="Times New Roman" w:hAnsi="Arial" w:cs="Arial"/>
                <w:b/>
                <w:bCs/>
                <w:color w:val="FFFFFF"/>
                <w:kern w:val="0"/>
                <w:sz w:val="20"/>
                <w:szCs w:val="20"/>
                <w:lang w:val="en-US"/>
              </w:rPr>
            </w:pPr>
          </w:p>
        </w:tc>
        <w:tc>
          <w:tcPr>
            <w:tcW w:w="732" w:type="dxa"/>
            <w:vMerge/>
            <w:tcBorders>
              <w:top w:val="single" w:sz="4" w:space="0" w:color="auto"/>
              <w:left w:val="single" w:sz="4" w:space="0" w:color="auto"/>
              <w:bottom w:val="single" w:sz="4" w:space="0" w:color="000000"/>
              <w:right w:val="single" w:sz="4" w:space="0" w:color="auto"/>
            </w:tcBorders>
            <w:vAlign w:val="center"/>
            <w:hideMark/>
          </w:tcPr>
          <w:p w:rsidR="006B2CF9" w:rsidRPr="006B2CF9" w:rsidRDefault="006B2CF9" w:rsidP="006B2CF9">
            <w:pPr>
              <w:suppressAutoHyphens w:val="0"/>
              <w:spacing w:after="0" w:line="240" w:lineRule="auto"/>
              <w:rPr>
                <w:rFonts w:ascii="Arial" w:eastAsia="Times New Roman" w:hAnsi="Arial" w:cs="Arial"/>
                <w:b/>
                <w:bCs/>
                <w:color w:val="FFFFFF"/>
                <w:kern w:val="0"/>
                <w:sz w:val="20"/>
                <w:szCs w:val="20"/>
                <w:lang w:val="en-US"/>
              </w:rPr>
            </w:pPr>
          </w:p>
        </w:tc>
      </w:tr>
      <w:tr w:rsidR="006B2CF9" w:rsidRPr="006B2CF9" w:rsidTr="006B2CF9">
        <w:trPr>
          <w:trHeight w:val="276"/>
          <w:jc w:val="center"/>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ABR.01, 22 / JUL.01 / DIC.26</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18"/>
                <w:szCs w:val="18"/>
                <w:lang w:val="en-US"/>
              </w:rPr>
            </w:pPr>
            <w:r w:rsidRPr="006B2CF9">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4310</w:t>
            </w:r>
          </w:p>
        </w:tc>
        <w:tc>
          <w:tcPr>
            <w:tcW w:w="772"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b/>
                <w:bCs/>
                <w:kern w:val="0"/>
                <w:sz w:val="20"/>
                <w:szCs w:val="20"/>
                <w:lang w:val="en-US"/>
              </w:rPr>
            </w:pPr>
            <w:r w:rsidRPr="006B2CF9">
              <w:rPr>
                <w:rFonts w:ascii="Arial" w:eastAsia="Times New Roman" w:hAnsi="Arial" w:cs="Arial"/>
                <w:b/>
                <w:bCs/>
                <w:kern w:val="0"/>
                <w:sz w:val="20"/>
                <w:szCs w:val="20"/>
                <w:lang w:val="en-US"/>
              </w:rPr>
              <w:t>2795</w:t>
            </w:r>
          </w:p>
        </w:tc>
        <w:tc>
          <w:tcPr>
            <w:tcW w:w="751"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2865</w:t>
            </w:r>
          </w:p>
        </w:tc>
        <w:tc>
          <w:tcPr>
            <w:tcW w:w="761"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2415</w:t>
            </w:r>
          </w:p>
        </w:tc>
        <w:tc>
          <w:tcPr>
            <w:tcW w:w="732"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1299</w:t>
            </w:r>
          </w:p>
        </w:tc>
      </w:tr>
      <w:tr w:rsidR="006B2CF9" w:rsidRPr="006B2CF9" w:rsidTr="006B2CF9">
        <w:trPr>
          <w:trHeight w:val="276"/>
          <w:jc w:val="center"/>
        </w:trPr>
        <w:tc>
          <w:tcPr>
            <w:tcW w:w="6941" w:type="dxa"/>
            <w:tcBorders>
              <w:top w:val="nil"/>
              <w:left w:val="single" w:sz="4" w:space="0" w:color="auto"/>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MAY.06 / JUN.17, 24 / JUL.08, 15, 22 / AGO.05, 12, 19 / SEP.30 / NOV.04</w:t>
            </w:r>
          </w:p>
        </w:tc>
        <w:tc>
          <w:tcPr>
            <w:tcW w:w="636"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18"/>
                <w:szCs w:val="18"/>
                <w:lang w:val="en-US"/>
              </w:rPr>
            </w:pPr>
            <w:r w:rsidRPr="006B2CF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4499</w:t>
            </w:r>
          </w:p>
        </w:tc>
        <w:tc>
          <w:tcPr>
            <w:tcW w:w="772"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2885</w:t>
            </w:r>
          </w:p>
        </w:tc>
        <w:tc>
          <w:tcPr>
            <w:tcW w:w="751"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2955</w:t>
            </w:r>
          </w:p>
        </w:tc>
        <w:tc>
          <w:tcPr>
            <w:tcW w:w="761"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2465</w:t>
            </w:r>
          </w:p>
        </w:tc>
        <w:tc>
          <w:tcPr>
            <w:tcW w:w="732"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1299</w:t>
            </w:r>
          </w:p>
        </w:tc>
      </w:tr>
      <w:tr w:rsidR="006B2CF9" w:rsidRPr="006B2CF9" w:rsidTr="006B2CF9">
        <w:trPr>
          <w:trHeight w:val="276"/>
          <w:jc w:val="center"/>
        </w:trPr>
        <w:tc>
          <w:tcPr>
            <w:tcW w:w="6941" w:type="dxa"/>
            <w:tcBorders>
              <w:top w:val="nil"/>
              <w:left w:val="single" w:sz="4" w:space="0" w:color="auto"/>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JUN.03 / SEP.09, 16</w:t>
            </w:r>
          </w:p>
        </w:tc>
        <w:tc>
          <w:tcPr>
            <w:tcW w:w="636"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18"/>
                <w:szCs w:val="18"/>
                <w:lang w:val="en-US"/>
              </w:rPr>
            </w:pPr>
            <w:r w:rsidRPr="006B2CF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4559</w:t>
            </w:r>
          </w:p>
        </w:tc>
        <w:tc>
          <w:tcPr>
            <w:tcW w:w="772"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2925</w:t>
            </w:r>
          </w:p>
        </w:tc>
        <w:tc>
          <w:tcPr>
            <w:tcW w:w="751"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2995</w:t>
            </w:r>
          </w:p>
        </w:tc>
        <w:tc>
          <w:tcPr>
            <w:tcW w:w="761"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2489</w:t>
            </w:r>
          </w:p>
        </w:tc>
        <w:tc>
          <w:tcPr>
            <w:tcW w:w="732" w:type="dxa"/>
            <w:tcBorders>
              <w:top w:val="nil"/>
              <w:left w:val="nil"/>
              <w:bottom w:val="single" w:sz="4" w:space="0" w:color="auto"/>
              <w:right w:val="single" w:sz="4" w:space="0" w:color="auto"/>
            </w:tcBorders>
            <w:shd w:val="clear" w:color="auto" w:fill="auto"/>
            <w:noWrap/>
            <w:vAlign w:val="center"/>
            <w:hideMark/>
          </w:tcPr>
          <w:p w:rsidR="006B2CF9" w:rsidRPr="006B2CF9" w:rsidRDefault="006B2CF9" w:rsidP="006B2CF9">
            <w:pPr>
              <w:suppressAutoHyphens w:val="0"/>
              <w:spacing w:after="0" w:line="240" w:lineRule="auto"/>
              <w:jc w:val="center"/>
              <w:rPr>
                <w:rFonts w:ascii="Arial" w:eastAsia="Times New Roman" w:hAnsi="Arial" w:cs="Arial"/>
                <w:kern w:val="0"/>
                <w:sz w:val="20"/>
                <w:szCs w:val="20"/>
                <w:lang w:val="en-US"/>
              </w:rPr>
            </w:pPr>
            <w:r w:rsidRPr="006B2CF9">
              <w:rPr>
                <w:rFonts w:ascii="Arial" w:eastAsia="Times New Roman" w:hAnsi="Arial" w:cs="Arial"/>
                <w:kern w:val="0"/>
                <w:sz w:val="20"/>
                <w:szCs w:val="20"/>
                <w:lang w:val="en-US"/>
              </w:rPr>
              <w:t>1299</w:t>
            </w:r>
          </w:p>
        </w:tc>
      </w:tr>
    </w:tbl>
    <w:p w:rsidR="00BE1E30" w:rsidRDefault="00BE1E30">
      <w:pPr>
        <w:suppressAutoHyphens w:val="0"/>
        <w:spacing w:after="0" w:line="200" w:lineRule="atLeast"/>
        <w:jc w:val="both"/>
        <w:rPr>
          <w:sz w:val="20"/>
          <w:szCs w:val="20"/>
        </w:rPr>
      </w:pPr>
    </w:p>
    <w:p w:rsidR="00BE1E30" w:rsidRDefault="00BE1E30">
      <w:pPr>
        <w:suppressAutoHyphens w:val="0"/>
        <w:spacing w:after="0" w:line="200" w:lineRule="atLeast"/>
        <w:jc w:val="both"/>
        <w:rPr>
          <w:sz w:val="20"/>
          <w:szCs w:val="20"/>
        </w:rPr>
      </w:pPr>
    </w:p>
    <w:p w:rsidR="00E76AD7" w:rsidRDefault="00E76AD7">
      <w:pPr>
        <w:suppressAutoHyphens w:val="0"/>
        <w:spacing w:after="0" w:line="200" w:lineRule="atLeast"/>
        <w:jc w:val="both"/>
        <w:rPr>
          <w:sz w:val="20"/>
          <w:szCs w:val="20"/>
        </w:rPr>
      </w:pPr>
    </w:p>
    <w:p w:rsidR="006B2CF9" w:rsidRDefault="006B2CF9" w:rsidP="006B2CF9">
      <w:pPr>
        <w:spacing w:after="0" w:line="264" w:lineRule="auto"/>
        <w:rPr>
          <w:rFonts w:ascii="Arial" w:hAnsi="Arial" w:cs="Arial"/>
          <w:b/>
          <w:bCs/>
          <w:sz w:val="20"/>
          <w:szCs w:val="20"/>
        </w:rPr>
      </w:pPr>
    </w:p>
    <w:p w:rsidR="006B2CF9" w:rsidRDefault="006B2CF9" w:rsidP="006B2CF9">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6B2CF9" w:rsidRDefault="006B2CF9" w:rsidP="006B2CF9">
      <w:pPr>
        <w:spacing w:after="0" w:line="264" w:lineRule="auto"/>
        <w:rPr>
          <w:rFonts w:ascii="Arial" w:hAnsi="Arial" w:cs="Arial"/>
          <w:sz w:val="20"/>
          <w:szCs w:val="20"/>
        </w:rPr>
      </w:pPr>
    </w:p>
    <w:p w:rsidR="006B2CF9" w:rsidRDefault="006B2CF9" w:rsidP="006B2CF9">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6B2CF9" w:rsidRDefault="006B2CF9" w:rsidP="006B2CF9">
      <w:pPr>
        <w:suppressAutoHyphens w:val="0"/>
        <w:spacing w:after="0" w:line="200" w:lineRule="atLeast"/>
        <w:ind w:left="284"/>
        <w:jc w:val="both"/>
        <w:rPr>
          <w:rFonts w:ascii="Arial" w:eastAsia="Arial" w:hAnsi="Arial" w:cs="Arial"/>
          <w:b/>
          <w:bCs/>
          <w:sz w:val="20"/>
          <w:szCs w:val="20"/>
          <w:lang w:val="es-ES_tradnl" w:eastAsia="es-ES_tradnl"/>
        </w:rPr>
      </w:pP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6B2CF9" w:rsidRDefault="006B2CF9" w:rsidP="006B2CF9">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lastRenderedPageBreak/>
        <w:t xml:space="preserve">Traslados NO aplica para vuelos nocturnos, estos tendrán suplemento. Consultar. </w:t>
      </w:r>
    </w:p>
    <w:p w:rsidR="006B2CF9" w:rsidRDefault="006B2CF9" w:rsidP="006B2CF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6B2CF9" w:rsidRPr="00B8432E" w:rsidRDefault="006B2CF9" w:rsidP="006B2CF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6B2CF9" w:rsidRPr="00F2716A" w:rsidRDefault="006B2CF9" w:rsidP="006B2CF9">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6B2CF9" w:rsidRPr="00D12058" w:rsidRDefault="006B2CF9" w:rsidP="006B2CF9">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6B2CF9" w:rsidRPr="00F33B95" w:rsidRDefault="006B2CF9" w:rsidP="006B2CF9">
      <w:pPr>
        <w:suppressAutoHyphens w:val="0"/>
        <w:spacing w:after="0" w:line="200" w:lineRule="atLeast"/>
        <w:jc w:val="both"/>
        <w:rPr>
          <w:rFonts w:ascii="Arial" w:hAnsi="Arial" w:cs="Arial"/>
          <w:sz w:val="20"/>
          <w:szCs w:val="20"/>
        </w:rPr>
      </w:pPr>
    </w:p>
    <w:p w:rsidR="006B2CF9" w:rsidRDefault="006B2CF9" w:rsidP="006B2CF9">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6B2CF9" w:rsidRPr="00F33B95" w:rsidRDefault="006B2CF9" w:rsidP="006B2CF9">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y Canadá), </w:t>
      </w:r>
      <w:r w:rsidRPr="00F33B95">
        <w:rPr>
          <w:rFonts w:ascii="Arial" w:eastAsia="Arial" w:hAnsi="Arial" w:cs="Arial"/>
          <w:sz w:val="20"/>
          <w:szCs w:val="20"/>
        </w:rPr>
        <w:t>vuelos Domésticos, ni Internacionales, cualquier extra, servicio o comida que no esté mencionado en el itinerario.</w:t>
      </w:r>
    </w:p>
    <w:p w:rsidR="006B2CF9" w:rsidRDefault="006B2CF9" w:rsidP="006B2CF9">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6B2CF9" w:rsidRPr="00A604FC" w:rsidRDefault="006B2CF9" w:rsidP="006B2CF9">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6B2CF9" w:rsidRPr="00F33B95" w:rsidRDefault="006B2CF9" w:rsidP="006B2CF9">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6B2CF9" w:rsidRPr="00F33B95" w:rsidRDefault="006B2CF9" w:rsidP="006B2CF9">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6B2CF9" w:rsidRPr="00F33B95" w:rsidRDefault="006B2CF9" w:rsidP="006B2CF9">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F33B95">
        <w:rPr>
          <w:rStyle w:val="Textoennegrita"/>
          <w:rFonts w:ascii="Arial" w:hAnsi="Arial"/>
          <w:b w:val="0"/>
          <w:color w:val="000000"/>
          <w:sz w:val="20"/>
          <w:szCs w:val="17"/>
          <w:shd w:val="clear" w:color="auto" w:fill="FFFFFF"/>
          <w:lang w:val="es-PE"/>
        </w:rPr>
        <w:t>El barco Maid of The Mist opera entre Mayo y Octubre, los otros meses se reemplaza por la cueva de los Vientos en la Isla de la Cabra (lado americano).</w:t>
      </w:r>
    </w:p>
    <w:p w:rsidR="006B2CF9" w:rsidRPr="00F33B95" w:rsidRDefault="006B2CF9" w:rsidP="006B2CF9">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F33B95">
        <w:rPr>
          <w:rStyle w:val="Textoennegrita"/>
          <w:rFonts w:ascii="Arial" w:hAnsi="Arial"/>
          <w:b w:val="0"/>
          <w:sz w:val="20"/>
          <w:szCs w:val="17"/>
          <w:shd w:val="clear" w:color="auto" w:fill="FFFFFF"/>
          <w:lang w:val="es-PE"/>
        </w:rPr>
        <w:t xml:space="preserve">Los pasajeros SIN </w:t>
      </w:r>
      <w:r>
        <w:rPr>
          <w:rStyle w:val="Textoennegrita"/>
          <w:rFonts w:ascii="Arial" w:hAnsi="Arial"/>
          <w:b w:val="0"/>
          <w:sz w:val="20"/>
          <w:szCs w:val="17"/>
          <w:shd w:val="clear" w:color="auto" w:fill="FFFFFF"/>
          <w:lang w:val="es-PE"/>
        </w:rPr>
        <w:t>VISA</w:t>
      </w:r>
      <w:r w:rsidRPr="00F33B95">
        <w:rPr>
          <w:rStyle w:val="Textoennegrita"/>
          <w:rFonts w:ascii="Arial" w:hAnsi="Arial"/>
          <w:b w:val="0"/>
          <w:sz w:val="20"/>
          <w:szCs w:val="17"/>
          <w:shd w:val="clear" w:color="auto" w:fill="FFFFFF"/>
          <w:lang w:val="es-PE"/>
        </w:rPr>
        <w:t xml:space="preserve"> para entra a Canadá, deberán permanecer en el lado americano.</w:t>
      </w:r>
    </w:p>
    <w:p w:rsidR="006B2CF9" w:rsidRPr="008844E0" w:rsidRDefault="006B2CF9" w:rsidP="006B2CF9">
      <w:pPr>
        <w:pStyle w:val="Prrafodelista"/>
        <w:numPr>
          <w:ilvl w:val="0"/>
          <w:numId w:val="1"/>
        </w:numPr>
        <w:spacing w:after="0"/>
        <w:ind w:left="567" w:hanging="283"/>
        <w:contextualSpacing w:val="0"/>
        <w:jc w:val="both"/>
        <w:rPr>
          <w:rFonts w:ascii="Arial" w:hAnsi="Arial"/>
          <w:sz w:val="20"/>
          <w:szCs w:val="20"/>
        </w:rPr>
      </w:pPr>
      <w:r w:rsidRPr="008844E0">
        <w:rPr>
          <w:rFonts w:ascii="Arial" w:hAnsi="Arial"/>
          <w:sz w:val="20"/>
          <w:szCs w:val="20"/>
          <w:shd w:val="clear" w:color="auto" w:fill="FFFFFF"/>
        </w:rPr>
        <w:t>NO incluye desayuno en el hotel The Manhattan Times Square Hotel.</w:t>
      </w:r>
    </w:p>
    <w:p w:rsidR="006B2CF9" w:rsidRPr="008844E0" w:rsidRDefault="006B2CF9" w:rsidP="006B2CF9">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Abril 02 y 05.</w:t>
      </w:r>
    </w:p>
    <w:p w:rsidR="006B2CF9" w:rsidRPr="008844E0" w:rsidRDefault="006B2CF9" w:rsidP="006B2CF9">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shd w:val="clear" w:color="auto" w:fill="FFFFFF"/>
          <w:lang w:val="es-PE"/>
        </w:rPr>
        <w:t>Cualquier pasajero que este viajando a Washington DC, deberá tener a la mano el </w:t>
      </w:r>
      <w:r w:rsidRPr="008844E0">
        <w:rPr>
          <w:rStyle w:val="Textoennegrita"/>
          <w:rFonts w:ascii="Arial" w:hAnsi="Arial"/>
          <w:sz w:val="20"/>
          <w:szCs w:val="20"/>
          <w:shd w:val="clear" w:color="auto" w:fill="FFFFFF"/>
          <w:lang w:val="es-PE"/>
        </w:rPr>
        <w:t>pasaporte</w:t>
      </w:r>
      <w:r w:rsidRPr="008844E0">
        <w:rPr>
          <w:rFonts w:ascii="Arial" w:hAnsi="Arial"/>
          <w:sz w:val="20"/>
          <w:szCs w:val="20"/>
          <w:shd w:val="clear" w:color="auto" w:fill="FFFFFF"/>
          <w:lang w:val="es-PE"/>
        </w:rPr>
        <w:t> vigente para ingresar al Cementerio Nacional de Arlington.</w:t>
      </w:r>
    </w:p>
    <w:p w:rsidR="006B2CF9" w:rsidRDefault="006B2CF9" w:rsidP="006B2CF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8844E0">
        <w:rPr>
          <w:rFonts w:ascii="Arial" w:hAnsi="Arial"/>
          <w:sz w:val="20"/>
          <w:szCs w:val="20"/>
          <w:shd w:val="clear" w:color="auto" w:fill="FFFFFF"/>
          <w:lang w:val="es-PE"/>
        </w:rPr>
        <w:t>Traslados son para JFK/LGA entre horas 06:01 a 21: 59. Traslados entre las horas 22:00 a 06:00 aumentar $18 por persona, por cada vía.</w:t>
      </w:r>
    </w:p>
    <w:p w:rsidR="006B2CF9" w:rsidRPr="00B85F69" w:rsidRDefault="006B2CF9" w:rsidP="006B2CF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B85F69">
        <w:rPr>
          <w:rFonts w:ascii="Arial" w:hAnsi="Arial"/>
          <w:sz w:val="20"/>
          <w:szCs w:val="21"/>
          <w:shd w:val="clear" w:color="auto" w:fill="FFFFFF"/>
          <w:lang w:val="es-PE"/>
        </w:rPr>
        <w:t>Traslados para EWR (incluye las dos vías) aumentar: en DBL y/o TWN $25.00 p/pax, en TPL $15.00 p/pax, en SGL $30.00, y en CHD $12.00 cada uno.</w:t>
      </w:r>
    </w:p>
    <w:p w:rsidR="006B2CF9" w:rsidRPr="00B85F69" w:rsidRDefault="006B2CF9" w:rsidP="006B2CF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B85F69">
        <w:rPr>
          <w:rFonts w:ascii="Arial" w:hAnsi="Arial"/>
          <w:sz w:val="20"/>
          <w:szCs w:val="21"/>
          <w:shd w:val="clear" w:color="auto" w:fill="FFFFFF"/>
          <w:lang w:val="es-PE"/>
        </w:rPr>
        <w:t>Habitación Doble (01 Cama) y Habitación Twin (02 Camas)</w:t>
      </w:r>
      <w:r>
        <w:rPr>
          <w:rFonts w:ascii="Arial" w:hAnsi="Arial"/>
          <w:sz w:val="20"/>
          <w:szCs w:val="21"/>
          <w:shd w:val="clear" w:color="auto" w:fill="FFFFFF"/>
          <w:lang w:val="es-PE"/>
        </w:rPr>
        <w:t>.</w:t>
      </w:r>
    </w:p>
    <w:p w:rsidR="006B2CF9" w:rsidRPr="00B85F69" w:rsidRDefault="006B2CF9" w:rsidP="006B2CF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B85F69">
        <w:rPr>
          <w:rFonts w:ascii="Arial" w:hAnsi="Arial"/>
          <w:sz w:val="20"/>
          <w:szCs w:val="21"/>
          <w:shd w:val="clear" w:color="auto" w:fill="FFFFFF"/>
          <w:lang w:val="es-PE"/>
        </w:rPr>
        <w:t>02 adultos + 01 niño deberá ser cotizada en base a la acomodación TWIN.</w:t>
      </w:r>
    </w:p>
    <w:p w:rsidR="00280BB3" w:rsidRPr="006B2CF9" w:rsidRDefault="00280BB3" w:rsidP="00280BB3">
      <w:pPr>
        <w:suppressAutoHyphens w:val="0"/>
        <w:spacing w:after="0" w:line="264" w:lineRule="auto"/>
        <w:jc w:val="both"/>
        <w:rPr>
          <w:rFonts w:ascii="Arial" w:hAnsi="Arial" w:cs="Arial"/>
          <w:b/>
          <w:bCs/>
          <w:sz w:val="20"/>
          <w:szCs w:val="20"/>
        </w:rPr>
      </w:pPr>
    </w:p>
    <w:p w:rsidR="000610A7" w:rsidRPr="006B2CF9" w:rsidRDefault="000610A7" w:rsidP="00280BB3">
      <w:pPr>
        <w:suppressAutoHyphens w:val="0"/>
        <w:spacing w:after="0" w:line="264" w:lineRule="auto"/>
        <w:jc w:val="both"/>
        <w:rPr>
          <w:rFonts w:ascii="Arial" w:hAnsi="Arial" w:cs="Arial"/>
          <w:b/>
          <w:bCs/>
          <w:sz w:val="20"/>
          <w:szCs w:val="20"/>
        </w:rPr>
      </w:pPr>
    </w:p>
    <w:tbl>
      <w:tblPr>
        <w:tblW w:w="4599" w:type="dxa"/>
        <w:jc w:val="center"/>
        <w:tblCellMar>
          <w:left w:w="70" w:type="dxa"/>
          <w:right w:w="70" w:type="dxa"/>
        </w:tblCellMar>
        <w:tblLook w:val="04A0" w:firstRow="1" w:lastRow="0" w:firstColumn="1" w:lastColumn="0" w:noHBand="0" w:noVBand="1"/>
      </w:tblPr>
      <w:tblGrid>
        <w:gridCol w:w="4599"/>
      </w:tblGrid>
      <w:tr w:rsidR="006B2CF9" w:rsidRPr="00A735A1" w:rsidTr="00A25434">
        <w:trPr>
          <w:trHeight w:val="255"/>
          <w:jc w:val="center"/>
        </w:trPr>
        <w:tc>
          <w:tcPr>
            <w:tcW w:w="4599" w:type="dxa"/>
            <w:vMerge w:val="restart"/>
            <w:tcBorders>
              <w:top w:val="single" w:sz="4" w:space="0" w:color="000000"/>
              <w:left w:val="single" w:sz="4" w:space="0" w:color="auto"/>
              <w:bottom w:val="nil"/>
              <w:right w:val="single" w:sz="4" w:space="0" w:color="000000"/>
            </w:tcBorders>
            <w:shd w:val="clear" w:color="00CCFF" w:fill="0066CC"/>
            <w:noWrap/>
            <w:vAlign w:val="center"/>
          </w:tcPr>
          <w:p w:rsidR="006B2CF9" w:rsidRPr="00A735A1" w:rsidRDefault="006B2CF9" w:rsidP="00A25434">
            <w:pPr>
              <w:suppressAutoHyphens w:val="0"/>
              <w:spacing w:after="0" w:line="240" w:lineRule="auto"/>
              <w:jc w:val="center"/>
              <w:rPr>
                <w:rFonts w:ascii="Arial" w:eastAsia="Times New Roman" w:hAnsi="Arial" w:cs="Arial"/>
                <w:b/>
                <w:bCs/>
                <w:color w:val="FFFFFF"/>
                <w:kern w:val="0"/>
                <w:sz w:val="18"/>
                <w:szCs w:val="20"/>
                <w:lang w:eastAsia="es-PE"/>
              </w:rPr>
            </w:pPr>
            <w:r>
              <w:rPr>
                <w:rFonts w:ascii="Arial" w:eastAsia="Times New Roman" w:hAnsi="Arial" w:cs="Arial"/>
                <w:b/>
                <w:bCs/>
                <w:color w:val="FFFFFF"/>
                <w:kern w:val="0"/>
                <w:sz w:val="18"/>
                <w:szCs w:val="20"/>
                <w:lang w:eastAsia="es-PE"/>
              </w:rPr>
              <w:t>PUNTOS DE PARTIDAS</w:t>
            </w:r>
          </w:p>
        </w:tc>
      </w:tr>
      <w:tr w:rsidR="006B2CF9" w:rsidRPr="00A735A1" w:rsidTr="00A25434">
        <w:trPr>
          <w:trHeight w:val="207"/>
          <w:jc w:val="center"/>
        </w:trPr>
        <w:tc>
          <w:tcPr>
            <w:tcW w:w="4599" w:type="dxa"/>
            <w:vMerge/>
            <w:tcBorders>
              <w:top w:val="single" w:sz="4" w:space="0" w:color="000000"/>
              <w:left w:val="single" w:sz="4" w:space="0" w:color="auto"/>
              <w:bottom w:val="nil"/>
              <w:right w:val="single" w:sz="4" w:space="0" w:color="000000"/>
            </w:tcBorders>
            <w:vAlign w:val="center"/>
          </w:tcPr>
          <w:p w:rsidR="006B2CF9" w:rsidRPr="00A735A1" w:rsidRDefault="006B2CF9" w:rsidP="00A25434">
            <w:pPr>
              <w:suppressAutoHyphens w:val="0"/>
              <w:spacing w:after="0" w:line="240" w:lineRule="auto"/>
              <w:jc w:val="center"/>
              <w:rPr>
                <w:rFonts w:ascii="Arial" w:eastAsia="Times New Roman" w:hAnsi="Arial" w:cs="Arial"/>
                <w:b/>
                <w:bCs/>
                <w:color w:val="FFFFFF"/>
                <w:kern w:val="0"/>
                <w:sz w:val="18"/>
                <w:szCs w:val="20"/>
                <w:lang w:eastAsia="es-PE"/>
              </w:rPr>
            </w:pPr>
          </w:p>
        </w:tc>
      </w:tr>
      <w:tr w:rsidR="006B2CF9" w:rsidRPr="00685E70" w:rsidTr="00A25434">
        <w:trPr>
          <w:trHeight w:val="276"/>
          <w:jc w:val="center"/>
        </w:trPr>
        <w:tc>
          <w:tcPr>
            <w:tcW w:w="4599" w:type="dxa"/>
            <w:tcBorders>
              <w:top w:val="nil"/>
              <w:left w:val="single" w:sz="4" w:space="0" w:color="auto"/>
              <w:bottom w:val="single" w:sz="4" w:space="0" w:color="auto"/>
              <w:right w:val="single" w:sz="4" w:space="0" w:color="auto"/>
            </w:tcBorders>
            <w:shd w:val="clear" w:color="auto" w:fill="auto"/>
            <w:noWrap/>
            <w:vAlign w:val="center"/>
          </w:tcPr>
          <w:p w:rsidR="006B2CF9" w:rsidRPr="0024467C" w:rsidRDefault="006B2CF9" w:rsidP="00A25434">
            <w:pPr>
              <w:suppressAutoHyphens w:val="0"/>
              <w:spacing w:after="0" w:line="240" w:lineRule="auto"/>
              <w:jc w:val="center"/>
              <w:rPr>
                <w:rFonts w:ascii="Arial" w:eastAsia="Times New Roman" w:hAnsi="Arial" w:cs="Arial"/>
                <w:kern w:val="0"/>
                <w:sz w:val="20"/>
                <w:szCs w:val="20"/>
                <w:lang w:val="en-US" w:eastAsia="es-PE"/>
              </w:rPr>
            </w:pPr>
            <w:r w:rsidRPr="0024467C">
              <w:rPr>
                <w:rFonts w:ascii="Arial" w:hAnsi="Arial" w:cs="Arial"/>
                <w:color w:val="313131"/>
                <w:sz w:val="20"/>
                <w:szCs w:val="20"/>
                <w:shd w:val="clear" w:color="auto" w:fill="FFFFFF"/>
                <w:lang w:val="en-US"/>
              </w:rPr>
              <w:t>The Westin New York Grand Central @ 06:30 hrs</w:t>
            </w:r>
          </w:p>
        </w:tc>
      </w:tr>
      <w:tr w:rsidR="006B2CF9" w:rsidRPr="00685E70" w:rsidTr="00A25434">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CF9" w:rsidRPr="0024467C" w:rsidRDefault="006B2CF9" w:rsidP="00A25434">
            <w:pPr>
              <w:suppressAutoHyphens w:val="0"/>
              <w:spacing w:after="0" w:line="240" w:lineRule="auto"/>
              <w:jc w:val="center"/>
              <w:rPr>
                <w:rFonts w:ascii="Arial" w:hAnsi="Arial" w:cs="Arial"/>
                <w:color w:val="313131"/>
                <w:sz w:val="20"/>
                <w:szCs w:val="20"/>
                <w:shd w:val="clear" w:color="auto" w:fill="FFFFFF"/>
                <w:lang w:val="en-US"/>
              </w:rPr>
            </w:pPr>
            <w:r w:rsidRPr="0024467C">
              <w:rPr>
                <w:rFonts w:ascii="Arial" w:hAnsi="Arial" w:cs="Arial"/>
                <w:color w:val="313131"/>
                <w:sz w:val="20"/>
                <w:szCs w:val="20"/>
                <w:shd w:val="clear" w:color="auto" w:fill="FFFFFF"/>
                <w:lang w:val="en-US"/>
              </w:rPr>
              <w:t>The Manhattan at Times Square @ 07:</w:t>
            </w:r>
            <w:r>
              <w:rPr>
                <w:rFonts w:ascii="Arial" w:hAnsi="Arial" w:cs="Arial"/>
                <w:color w:val="313131"/>
                <w:sz w:val="20"/>
                <w:szCs w:val="20"/>
                <w:shd w:val="clear" w:color="auto" w:fill="FFFFFF"/>
                <w:lang w:val="en-US"/>
              </w:rPr>
              <w:t>0</w:t>
            </w:r>
            <w:r w:rsidRPr="0024467C">
              <w:rPr>
                <w:rFonts w:ascii="Arial" w:hAnsi="Arial" w:cs="Arial"/>
                <w:color w:val="313131"/>
                <w:sz w:val="20"/>
                <w:szCs w:val="20"/>
                <w:shd w:val="clear" w:color="auto" w:fill="FFFFFF"/>
                <w:lang w:val="en-US"/>
              </w:rPr>
              <w:t>0 hrs.</w:t>
            </w:r>
          </w:p>
        </w:tc>
      </w:tr>
      <w:tr w:rsidR="006B2CF9" w:rsidRPr="00F33B95" w:rsidTr="00A25434">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CF9" w:rsidRPr="0024467C" w:rsidRDefault="006B2CF9" w:rsidP="00A25434">
            <w:pPr>
              <w:suppressAutoHyphens w:val="0"/>
              <w:spacing w:after="0" w:line="240" w:lineRule="auto"/>
              <w:jc w:val="center"/>
              <w:rPr>
                <w:rFonts w:ascii="Arial" w:hAnsi="Arial" w:cs="Arial"/>
                <w:color w:val="313131"/>
                <w:sz w:val="20"/>
                <w:szCs w:val="20"/>
                <w:shd w:val="clear" w:color="auto" w:fill="FFFFFF"/>
                <w:lang w:val="en-US"/>
              </w:rPr>
            </w:pPr>
            <w:r w:rsidRPr="00F33B95">
              <w:rPr>
                <w:rFonts w:ascii="Arial" w:hAnsi="Arial" w:cs="Arial"/>
                <w:sz w:val="20"/>
                <w:szCs w:val="21"/>
                <w:shd w:val="clear" w:color="auto" w:fill="FFFFFF"/>
                <w:lang w:val="en-US"/>
              </w:rPr>
              <w:t>The New Yorker @ 07:30 hrs.</w:t>
            </w:r>
          </w:p>
        </w:tc>
      </w:tr>
    </w:tbl>
    <w:p w:rsidR="00890568" w:rsidRPr="006B2CF9" w:rsidRDefault="00890568" w:rsidP="00280BB3">
      <w:pPr>
        <w:suppressAutoHyphens w:val="0"/>
        <w:spacing w:after="0" w:line="264" w:lineRule="auto"/>
        <w:jc w:val="both"/>
        <w:rPr>
          <w:rFonts w:ascii="Arial" w:hAnsi="Arial" w:cs="Arial"/>
          <w:b/>
          <w:bCs/>
          <w:sz w:val="20"/>
          <w:szCs w:val="20"/>
        </w:rPr>
      </w:pPr>
    </w:p>
    <w:p w:rsidR="00890568" w:rsidRPr="006B2CF9" w:rsidRDefault="00890568" w:rsidP="00280BB3">
      <w:pPr>
        <w:suppressAutoHyphens w:val="0"/>
        <w:spacing w:after="0" w:line="264" w:lineRule="auto"/>
        <w:jc w:val="both"/>
        <w:rPr>
          <w:rFonts w:ascii="Arial" w:hAnsi="Arial" w:cs="Arial"/>
          <w:b/>
          <w:bCs/>
          <w:sz w:val="20"/>
          <w:szCs w:val="20"/>
        </w:rPr>
      </w:pPr>
    </w:p>
    <w:p w:rsidR="00890568" w:rsidRPr="006B2CF9" w:rsidRDefault="00890568" w:rsidP="00280BB3">
      <w:pPr>
        <w:suppressAutoHyphens w:val="0"/>
        <w:spacing w:after="0" w:line="264" w:lineRule="auto"/>
        <w:jc w:val="both"/>
        <w:rPr>
          <w:rFonts w:ascii="Arial" w:hAnsi="Arial" w:cs="Arial"/>
          <w:b/>
          <w:bCs/>
          <w:sz w:val="20"/>
          <w:szCs w:val="20"/>
        </w:rPr>
      </w:pPr>
    </w:p>
    <w:tbl>
      <w:tblPr>
        <w:tblW w:w="8065" w:type="dxa"/>
        <w:jc w:val="center"/>
        <w:tblCellMar>
          <w:left w:w="0" w:type="dxa"/>
          <w:right w:w="0" w:type="dxa"/>
        </w:tblCellMar>
        <w:tblLook w:val="04A0" w:firstRow="1" w:lastRow="0" w:firstColumn="1" w:lastColumn="0" w:noHBand="0" w:noVBand="1"/>
      </w:tblPr>
      <w:tblGrid>
        <w:gridCol w:w="1828"/>
        <w:gridCol w:w="6237"/>
      </w:tblGrid>
      <w:tr w:rsid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016D28" w:rsidRPr="00AA1059" w:rsidRDefault="00016D28" w:rsidP="00594BE0">
            <w:pPr>
              <w:spacing w:after="0" w:line="240" w:lineRule="auto"/>
              <w:jc w:val="center"/>
              <w:rPr>
                <w:rFonts w:eastAsiaTheme="minorHAnsi"/>
                <w:b/>
                <w:bCs/>
                <w:sz w:val="20"/>
                <w:szCs w:val="20"/>
              </w:rPr>
            </w:pPr>
            <w:r>
              <w:rPr>
                <w:b/>
                <w:bCs/>
                <w:sz w:val="20"/>
                <w:szCs w:val="20"/>
              </w:rPr>
              <w:t>CIUDAD</w:t>
            </w:r>
          </w:p>
        </w:tc>
        <w:tc>
          <w:tcPr>
            <w:tcW w:w="6237"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016D28" w:rsidRPr="00AA1059" w:rsidRDefault="00016D28" w:rsidP="00594BE0">
            <w:pPr>
              <w:spacing w:after="0" w:line="240" w:lineRule="auto"/>
              <w:jc w:val="center"/>
              <w:rPr>
                <w:rFonts w:eastAsiaTheme="minorHAnsi"/>
                <w:b/>
                <w:bCs/>
                <w:sz w:val="20"/>
                <w:szCs w:val="20"/>
              </w:rPr>
            </w:pPr>
            <w:r>
              <w:rPr>
                <w:b/>
                <w:bCs/>
                <w:sz w:val="20"/>
                <w:szCs w:val="20"/>
              </w:rPr>
              <w:t>HOTEL</w:t>
            </w:r>
          </w:p>
        </w:tc>
      </w:tr>
      <w:tr w:rsidR="00016D28" w:rsidRPr="00685E70"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AA1059" w:rsidRDefault="00016D28" w:rsidP="00594BE0">
            <w:pPr>
              <w:spacing w:after="0" w:line="240" w:lineRule="auto"/>
              <w:jc w:val="both"/>
              <w:rPr>
                <w:rFonts w:eastAsiaTheme="minorHAnsi"/>
                <w:sz w:val="20"/>
                <w:szCs w:val="20"/>
              </w:rPr>
            </w:pPr>
            <w:r>
              <w:rPr>
                <w:rFonts w:ascii="Arial Narrow" w:eastAsia="Times New Roman" w:hAnsi="Arial Narrow" w:cs="Arial Narrow"/>
                <w:b/>
                <w:bCs/>
                <w:kern w:val="0"/>
                <w:sz w:val="18"/>
                <w:szCs w:val="18"/>
                <w:lang w:val="en-US" w:eastAsia="es-PE"/>
              </w:rPr>
              <w:t>NEW YORK</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BD428B" w:rsidRDefault="00890568" w:rsidP="00016D28">
            <w:pPr>
              <w:suppressAutoHyphens w:val="0"/>
              <w:autoSpaceDE w:val="0"/>
              <w:autoSpaceDN w:val="0"/>
              <w:adjustRightInd w:val="0"/>
              <w:spacing w:after="0" w:line="240" w:lineRule="auto"/>
              <w:rPr>
                <w:rFonts w:ascii="Arial" w:eastAsiaTheme="minorHAnsi" w:hAnsi="Arial" w:cs="Arial"/>
                <w:color w:val="000000" w:themeColor="text1"/>
                <w:sz w:val="18"/>
                <w:szCs w:val="18"/>
                <w:lang w:val="en-US"/>
              </w:rPr>
            </w:pPr>
            <w:r w:rsidRPr="00BD428B">
              <w:rPr>
                <w:rFonts w:ascii="Arial" w:eastAsia="Times New Roman" w:hAnsi="Arial" w:cs="Arial"/>
                <w:color w:val="000000" w:themeColor="text1"/>
                <w:kern w:val="0"/>
                <w:sz w:val="18"/>
                <w:szCs w:val="18"/>
                <w:lang w:val="en-US" w:eastAsia="es-PE"/>
              </w:rPr>
              <w:t>The Manhattan At Times Square</w:t>
            </w:r>
          </w:p>
        </w:tc>
      </w:tr>
      <w:tr w:rsidR="00016D28" w:rsidRPr="00016D28" w:rsidTr="000610A7">
        <w:trPr>
          <w:trHeight w:val="263"/>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016D28" w:rsidRDefault="00890568" w:rsidP="00594BE0">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WASHINGTON</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BD428B" w:rsidRDefault="00890568" w:rsidP="00594BE0">
            <w:pPr>
              <w:spacing w:after="0" w:line="240" w:lineRule="auto"/>
              <w:jc w:val="both"/>
              <w:rPr>
                <w:rFonts w:ascii="Arial" w:eastAsiaTheme="minorHAnsi" w:hAnsi="Arial" w:cs="Arial"/>
                <w:b/>
                <w:color w:val="000000" w:themeColor="text1"/>
                <w:sz w:val="18"/>
                <w:szCs w:val="18"/>
                <w:lang w:val="en-US"/>
              </w:rPr>
            </w:pPr>
            <w:r w:rsidRPr="00BD428B">
              <w:rPr>
                <w:rStyle w:val="Textoennegrita"/>
                <w:rFonts w:ascii="Arial" w:hAnsi="Arial" w:cs="Arial"/>
                <w:b w:val="0"/>
                <w:color w:val="000000" w:themeColor="text1"/>
                <w:sz w:val="18"/>
                <w:szCs w:val="18"/>
                <w:shd w:val="clear" w:color="auto" w:fill="FFFFFF"/>
              </w:rPr>
              <w:t>Melrose Georgetown Hotel</w:t>
            </w:r>
          </w:p>
        </w:tc>
      </w:tr>
      <w:tr w:rsidR="00016D2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016D28" w:rsidRDefault="00890568" w:rsidP="00594BE0">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NIAGARA FALLS</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BD428B" w:rsidRDefault="00890568" w:rsidP="00594BE0">
            <w:pPr>
              <w:spacing w:after="0" w:line="240" w:lineRule="auto"/>
              <w:jc w:val="both"/>
              <w:rPr>
                <w:rFonts w:ascii="Arial" w:eastAsiaTheme="minorHAnsi" w:hAnsi="Arial" w:cs="Arial"/>
                <w:color w:val="000000" w:themeColor="text1"/>
                <w:sz w:val="18"/>
                <w:szCs w:val="18"/>
                <w:lang w:val="en-US"/>
              </w:rPr>
            </w:pPr>
            <w:r w:rsidRPr="00BD428B">
              <w:rPr>
                <w:rFonts w:ascii="Arial" w:eastAsiaTheme="minorHAnsi" w:hAnsi="Arial" w:cs="Arial"/>
                <w:color w:val="000000" w:themeColor="text1"/>
                <w:sz w:val="18"/>
                <w:szCs w:val="18"/>
                <w:lang w:val="en-US"/>
              </w:rPr>
              <w:t>Sheraton At The Falls</w:t>
            </w:r>
          </w:p>
        </w:tc>
      </w:tr>
      <w:tr w:rsidR="00890568" w:rsidRPr="006B2CF9"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Default="00890568" w:rsidP="00890568">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TORONTO</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BD428B" w:rsidRDefault="00890568" w:rsidP="00890568">
            <w:pPr>
              <w:spacing w:after="0" w:line="240" w:lineRule="auto"/>
              <w:jc w:val="both"/>
              <w:rPr>
                <w:rFonts w:ascii="Arial" w:eastAsia="Times New Roman" w:hAnsi="Arial" w:cs="Arial"/>
                <w:color w:val="000000" w:themeColor="text1"/>
                <w:kern w:val="0"/>
                <w:sz w:val="18"/>
                <w:szCs w:val="18"/>
                <w:lang w:val="en-US" w:eastAsia="es-PE"/>
              </w:rPr>
            </w:pPr>
            <w:r w:rsidRPr="00BD428B">
              <w:rPr>
                <w:rFonts w:ascii="Arial" w:eastAsia="Times New Roman" w:hAnsi="Arial" w:cs="Arial"/>
                <w:color w:val="000000" w:themeColor="text1"/>
                <w:kern w:val="0"/>
                <w:sz w:val="18"/>
                <w:szCs w:val="18"/>
                <w:lang w:val="en-US" w:eastAsia="es-PE"/>
              </w:rPr>
              <w:t>DoubleTree Toronto Downtown</w:t>
            </w:r>
          </w:p>
        </w:tc>
      </w:tr>
      <w:tr w:rsidR="00890568" w:rsidRPr="00685E70"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Default="00890568" w:rsidP="00890568">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OTTAWA</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BD428B" w:rsidRDefault="00890568" w:rsidP="006B2CF9">
            <w:pPr>
              <w:spacing w:after="0" w:line="240" w:lineRule="auto"/>
              <w:jc w:val="both"/>
              <w:rPr>
                <w:rFonts w:ascii="Arial" w:eastAsia="Times New Roman" w:hAnsi="Arial" w:cs="Arial"/>
                <w:b/>
                <w:color w:val="000000" w:themeColor="text1"/>
                <w:kern w:val="0"/>
                <w:sz w:val="18"/>
                <w:szCs w:val="18"/>
                <w:lang w:val="en-US" w:eastAsia="es-PE"/>
              </w:rPr>
            </w:pPr>
            <w:r w:rsidRPr="00BD428B">
              <w:rPr>
                <w:rStyle w:val="Textoennegrita"/>
                <w:rFonts w:ascii="Arial" w:hAnsi="Arial" w:cs="Arial"/>
                <w:b w:val="0"/>
                <w:color w:val="000000" w:themeColor="text1"/>
                <w:sz w:val="18"/>
                <w:szCs w:val="18"/>
                <w:shd w:val="clear" w:color="auto" w:fill="FFFFFF"/>
                <w:lang w:val="en-US"/>
              </w:rPr>
              <w:t xml:space="preserve">Doubletree by Hilton Gatineau-Ottawa / </w:t>
            </w:r>
            <w:r w:rsidR="006B2CF9">
              <w:rPr>
                <w:rStyle w:val="Textoennegrita"/>
                <w:rFonts w:ascii="Arial" w:hAnsi="Arial" w:cs="Arial"/>
                <w:b w:val="0"/>
                <w:color w:val="000000" w:themeColor="text1"/>
                <w:sz w:val="18"/>
                <w:szCs w:val="18"/>
                <w:shd w:val="clear" w:color="auto" w:fill="FFFFFF"/>
                <w:lang w:val="en-US"/>
              </w:rPr>
              <w:t>Hilton Garden Inn</w:t>
            </w:r>
            <w:r w:rsidRPr="00BD428B">
              <w:rPr>
                <w:rStyle w:val="Textoennegrita"/>
                <w:rFonts w:ascii="Arial" w:hAnsi="Arial" w:cs="Arial"/>
                <w:b w:val="0"/>
                <w:color w:val="000000" w:themeColor="text1"/>
                <w:sz w:val="18"/>
                <w:szCs w:val="18"/>
                <w:shd w:val="clear" w:color="auto" w:fill="FFFFFF"/>
                <w:lang w:val="en-US"/>
              </w:rPr>
              <w:t xml:space="preserve"> Ottawa Airport</w:t>
            </w:r>
          </w:p>
        </w:tc>
      </w:tr>
      <w:tr w:rsidR="00890568" w:rsidRPr="002A58F7"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Pr="00016D28" w:rsidRDefault="00890568" w:rsidP="00890568">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QUEBEC CITY</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BD428B" w:rsidRDefault="00890568" w:rsidP="00890568">
            <w:pPr>
              <w:spacing w:after="0" w:line="240" w:lineRule="auto"/>
              <w:jc w:val="both"/>
              <w:rPr>
                <w:rFonts w:ascii="Arial" w:eastAsiaTheme="minorHAnsi" w:hAnsi="Arial" w:cs="Arial"/>
                <w:b/>
                <w:color w:val="000000" w:themeColor="text1"/>
                <w:sz w:val="18"/>
                <w:szCs w:val="18"/>
                <w:lang w:val="en-US"/>
              </w:rPr>
            </w:pPr>
            <w:r w:rsidRPr="00BD428B">
              <w:rPr>
                <w:rStyle w:val="Textoennegrita"/>
                <w:rFonts w:ascii="Arial" w:hAnsi="Arial" w:cs="Arial"/>
                <w:b w:val="0"/>
                <w:color w:val="000000" w:themeColor="text1"/>
                <w:sz w:val="18"/>
                <w:szCs w:val="18"/>
                <w:shd w:val="clear" w:color="auto" w:fill="FFFFFF"/>
              </w:rPr>
              <w:t>Hotel Plaza Quebec</w:t>
            </w:r>
          </w:p>
        </w:tc>
      </w:tr>
      <w:tr w:rsidR="00890568" w:rsidRPr="00685E70"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Default="00890568" w:rsidP="00890568">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lastRenderedPageBreak/>
              <w:t>MONTREAL</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6B2CF9" w:rsidRDefault="006B2CF9" w:rsidP="00890568">
            <w:pPr>
              <w:spacing w:after="0" w:line="240" w:lineRule="auto"/>
              <w:jc w:val="both"/>
              <w:rPr>
                <w:rFonts w:ascii="Arial" w:eastAsia="Times New Roman" w:hAnsi="Arial" w:cs="Arial"/>
                <w:b/>
                <w:color w:val="000000" w:themeColor="text1"/>
                <w:kern w:val="0"/>
                <w:sz w:val="18"/>
                <w:szCs w:val="18"/>
                <w:lang w:val="en-US" w:eastAsia="es-PE"/>
              </w:rPr>
            </w:pPr>
            <w:r w:rsidRPr="006B2CF9">
              <w:rPr>
                <w:rStyle w:val="Textoennegrita"/>
                <w:b w:val="0"/>
                <w:shd w:val="clear" w:color="auto" w:fill="FFFFFF"/>
                <w:lang w:val="en-US"/>
              </w:rPr>
              <w:t>Alt Hotel Montreal / Novotel M</w:t>
            </w:r>
            <w:r>
              <w:rPr>
                <w:rStyle w:val="Textoennegrita"/>
                <w:b w:val="0"/>
                <w:shd w:val="clear" w:color="auto" w:fill="FFFFFF"/>
                <w:lang w:val="en-US"/>
              </w:rPr>
              <w:t>ontreal Centre / Montreal Airport Marriott In – Terminal Hotel</w:t>
            </w:r>
          </w:p>
        </w:tc>
      </w:tr>
      <w:tr w:rsidR="0089056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90568" w:rsidRDefault="00BD428B" w:rsidP="00890568">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BOSTON</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90568" w:rsidRPr="00BD428B" w:rsidRDefault="00BD428B" w:rsidP="00890568">
            <w:pPr>
              <w:suppressAutoHyphens w:val="0"/>
              <w:autoSpaceDE w:val="0"/>
              <w:autoSpaceDN w:val="0"/>
              <w:adjustRightInd w:val="0"/>
              <w:spacing w:after="0" w:line="240" w:lineRule="auto"/>
              <w:rPr>
                <w:rFonts w:ascii="Arial" w:eastAsia="Times New Roman" w:hAnsi="Arial" w:cs="Arial"/>
                <w:b/>
                <w:color w:val="000000" w:themeColor="text1"/>
                <w:kern w:val="0"/>
                <w:sz w:val="18"/>
                <w:szCs w:val="18"/>
                <w:lang w:val="en-US" w:eastAsia="es-PE"/>
              </w:rPr>
            </w:pPr>
            <w:r w:rsidRPr="00BD428B">
              <w:rPr>
                <w:rStyle w:val="Textoennegrita"/>
                <w:rFonts w:ascii="Arial" w:hAnsi="Arial" w:cs="Arial"/>
                <w:b w:val="0"/>
                <w:color w:val="000000" w:themeColor="text1"/>
                <w:sz w:val="18"/>
                <w:szCs w:val="18"/>
                <w:shd w:val="clear" w:color="auto" w:fill="FFFFFF"/>
              </w:rPr>
              <w:t>Marriott Quincy</w:t>
            </w:r>
          </w:p>
        </w:tc>
      </w:tr>
    </w:tbl>
    <w:p w:rsidR="008137A8" w:rsidRPr="0009395E" w:rsidRDefault="008137A8" w:rsidP="00280BB3">
      <w:pPr>
        <w:suppressAutoHyphens w:val="0"/>
        <w:spacing w:after="0" w:line="264" w:lineRule="auto"/>
        <w:jc w:val="both"/>
        <w:rPr>
          <w:rFonts w:ascii="Arial" w:hAnsi="Arial" w:cs="Arial"/>
          <w:b/>
          <w:bCs/>
          <w:sz w:val="20"/>
          <w:szCs w:val="20"/>
          <w:lang w:val="en-US"/>
        </w:rPr>
      </w:pPr>
    </w:p>
    <w:p w:rsidR="008137A8" w:rsidRDefault="008137A8"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BD428B" w:rsidP="00280BB3">
      <w:pPr>
        <w:suppressAutoHyphens w:val="0"/>
        <w:spacing w:after="0" w:line="264" w:lineRule="auto"/>
        <w:jc w:val="both"/>
        <w:rPr>
          <w:rFonts w:ascii="Arial" w:hAnsi="Arial" w:cs="Arial"/>
          <w:b/>
          <w:bCs/>
          <w:sz w:val="20"/>
          <w:szCs w:val="20"/>
          <w:lang w:val="en-US"/>
        </w:rPr>
      </w:pPr>
      <w:r>
        <w:rPr>
          <w:noProof/>
          <w:lang w:eastAsia="es-PE"/>
        </w:rPr>
        <w:drawing>
          <wp:anchor distT="0" distB="0" distL="114300" distR="114300" simplePos="0" relativeHeight="251671040" behindDoc="0" locked="0" layoutInCell="1" allowOverlap="1" wp14:anchorId="249792D7" wp14:editId="65E90A1C">
            <wp:simplePos x="0" y="0"/>
            <wp:positionH relativeFrom="column">
              <wp:posOffset>1015365</wp:posOffset>
            </wp:positionH>
            <wp:positionV relativeFrom="paragraph">
              <wp:posOffset>14605</wp:posOffset>
            </wp:positionV>
            <wp:extent cx="3764280" cy="2861156"/>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64280" cy="2861156"/>
                    </a:xfrm>
                    <a:prstGeom prst="rect">
                      <a:avLst/>
                    </a:prstGeom>
                  </pic:spPr>
                </pic:pic>
              </a:graphicData>
            </a:graphic>
            <wp14:sizeRelH relativeFrom="page">
              <wp14:pctWidth>0</wp14:pctWidth>
            </wp14:sizeRelH>
            <wp14:sizeRelV relativeFrom="page">
              <wp14:pctHeight>0</wp14:pctHeight>
            </wp14:sizeRelV>
          </wp:anchor>
        </w:drawing>
      </w: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7B2DB3" w:rsidRDefault="007B2DB3"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6B22B9" w:rsidRPr="00E878E1" w:rsidRDefault="006B22B9" w:rsidP="006B22B9">
      <w:pPr>
        <w:suppressAutoHyphens w:val="0"/>
        <w:spacing w:after="0" w:line="264" w:lineRule="auto"/>
        <w:jc w:val="center"/>
        <w:rPr>
          <w:rFonts w:ascii="Tahoma" w:eastAsia="Tahoma" w:hAnsi="Tahoma" w:cs="Tahoma"/>
          <w:b/>
          <w:bCs/>
          <w:color w:val="0066CC"/>
          <w:sz w:val="28"/>
          <w:szCs w:val="48"/>
        </w:rPr>
      </w:pPr>
      <w:r w:rsidRPr="00E878E1">
        <w:rPr>
          <w:rFonts w:ascii="Tahoma" w:eastAsia="Tahoma" w:hAnsi="Tahoma" w:cs="Tahoma"/>
          <w:b/>
          <w:bCs/>
          <w:color w:val="0066CC"/>
          <w:sz w:val="28"/>
          <w:szCs w:val="48"/>
        </w:rPr>
        <w:t>ITINERARIO</w:t>
      </w:r>
    </w:p>
    <w:p w:rsidR="008137A8" w:rsidRPr="00E878E1" w:rsidRDefault="008137A8" w:rsidP="00280BB3">
      <w:pPr>
        <w:suppressAutoHyphens w:val="0"/>
        <w:spacing w:after="0" w:line="264" w:lineRule="auto"/>
        <w:jc w:val="both"/>
        <w:rPr>
          <w:rFonts w:ascii="Arial" w:hAnsi="Arial" w:cs="Arial"/>
          <w:b/>
          <w:bCs/>
          <w:sz w:val="20"/>
          <w:szCs w:val="20"/>
        </w:rPr>
      </w:pPr>
    </w:p>
    <w:p w:rsidR="008137A8" w:rsidRPr="00E878E1" w:rsidRDefault="008137A8" w:rsidP="00280BB3">
      <w:pPr>
        <w:suppressAutoHyphens w:val="0"/>
        <w:spacing w:after="0" w:line="264" w:lineRule="auto"/>
        <w:jc w:val="both"/>
        <w:rPr>
          <w:rFonts w:ascii="Arial" w:hAnsi="Arial" w:cs="Arial"/>
          <w:b/>
          <w:bCs/>
          <w:sz w:val="20"/>
          <w:szCs w:val="20"/>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DÍA 1: NEW YORK</w:t>
      </w: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1324FE">
        <w:rPr>
          <w:rFonts w:asciiTheme="minorHAnsi" w:eastAsia="Times New Roman" w:hAnsiTheme="minorHAnsi" w:cstheme="minorHAnsi"/>
          <w:color w:val="002060"/>
          <w:kern w:val="0"/>
          <w:sz w:val="24"/>
          <w:szCs w:val="24"/>
          <w:lang w:eastAsia="es-PE"/>
        </w:rPr>
        <w:t>Recepción en el aeropuerto y traslado a su hotel. Resto del día libre para actividades personales. Alojamiento</w:t>
      </w: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DÍA 2: NEW YORK</w:t>
      </w:r>
    </w:p>
    <w:p w:rsidR="000610A7" w:rsidRPr="001324FE" w:rsidRDefault="00E76AD7"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lastRenderedPageBreak/>
        <w:t xml:space="preserve">En la mañana se presta el tour de Alto y Bajo Manhattan, Recorrido por la avenida de las </w:t>
      </w:r>
      <w:r w:rsidR="001324FE" w:rsidRPr="001324FE">
        <w:rPr>
          <w:rFonts w:asciiTheme="minorHAnsi" w:hAnsiTheme="minorHAnsi" w:cstheme="minorHAnsi"/>
          <w:color w:val="002060"/>
          <w:sz w:val="24"/>
          <w:szCs w:val="24"/>
          <w:shd w:val="clear" w:color="auto" w:fill="FFFFFF"/>
        </w:rPr>
        <w:t>Américas</w:t>
      </w:r>
      <w:r w:rsidRPr="001324FE">
        <w:rPr>
          <w:rFonts w:asciiTheme="minorHAnsi" w:hAnsiTheme="minorHAnsi" w:cstheme="minorHAnsi"/>
          <w:color w:val="002060"/>
          <w:sz w:val="24"/>
          <w:szCs w:val="24"/>
          <w:shd w:val="clear" w:color="auto" w:fill="FFFFFF"/>
        </w:rPr>
        <w:t>, el Parque Central, Monumento de Cristóbal Colon, Lincoln Center el edificio Dakota, la Catedral San Juan el Divino, el Barrio Harlem, la 5ta Avenida con sus famosos museos (el Metropolitan y el Guggenheim), la casa donde vivió Jacqueline Kennedy, igual que renombradas casas comerciales como Bergdorf Goodman, Tiffany, Gucci, Trump Tower, Saks 5th Ave., y además la Catedral San Patricio y Rockefeller Center. A continuación, la Biblioteca de Nueva York, el Empire State Building, el Flatiron Building (la plancha), el barrio Chelsea y el Barrio de los existencialistas Greenwich Village, Soho, La Pequeña Italia, el Barrio Chino, Centro Cívico, la Zona Cero (donde se encontraban las Torres Gemelas), Wall Street, y finalizaremos el tour en el Battery Park, desde donde ustedes podrán observar a la Estatua de la Libertad. Resto del día libre.</w:t>
      </w:r>
    </w:p>
    <w:p w:rsidR="00E76AD7" w:rsidRPr="001324FE" w:rsidRDefault="00E76AD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3: </w:t>
      </w:r>
      <w:r w:rsidR="00E76AD7" w:rsidRPr="001324FE">
        <w:rPr>
          <w:rFonts w:asciiTheme="minorHAnsi" w:eastAsia="Times New Roman" w:hAnsiTheme="minorHAnsi" w:cstheme="minorHAnsi"/>
          <w:b/>
          <w:bCs/>
          <w:color w:val="0070C0"/>
          <w:kern w:val="0"/>
          <w:sz w:val="24"/>
          <w:szCs w:val="24"/>
          <w:lang w:eastAsia="es-PE"/>
        </w:rPr>
        <w:t xml:space="preserve">NEW YORK / PHILADELPHIA / WASHINGTON </w:t>
      </w:r>
    </w:p>
    <w:p w:rsidR="00E76AD7" w:rsidRPr="001324FE" w:rsidRDefault="00E76AD7" w:rsidP="00E76AD7">
      <w:pPr>
        <w:pStyle w:val="NormalWeb"/>
        <w:shd w:val="clear" w:color="auto" w:fill="FFFFFF"/>
        <w:spacing w:before="0" w:beforeAutospacing="0" w:after="300" w:afterAutospacing="0"/>
        <w:rPr>
          <w:rFonts w:asciiTheme="minorHAnsi" w:hAnsiTheme="minorHAnsi" w:cstheme="minorHAnsi"/>
          <w:color w:val="002060"/>
          <w:lang w:val="es-PE"/>
        </w:rPr>
      </w:pPr>
      <w:r w:rsidRPr="001324FE">
        <w:rPr>
          <w:rFonts w:asciiTheme="minorHAnsi" w:hAnsiTheme="minorHAnsi" w:cstheme="minorHAnsi"/>
          <w:color w:val="002060"/>
          <w:lang w:val="es-PE"/>
        </w:rPr>
        <w:t>Salida hacia Philadelphia, pasando por los estados de New Jersey, Pennsylvania, Delaware y Maryland. Visita a Philadelphia, cuna de la Independencia Americana. Tour panorámico de la *Campana de la Libertad, el *Salón de la Independencia, lugar donde se redactaron los más importantes documentos de la historia Norteamericana. También se visitará otros lugares de gran interés turístico. Tiempo para almorzar. (No Incluido)</w:t>
      </w:r>
      <w:r w:rsidR="001324FE" w:rsidRPr="001324FE">
        <w:rPr>
          <w:rFonts w:asciiTheme="minorHAnsi" w:hAnsiTheme="minorHAnsi" w:cstheme="minorHAnsi"/>
          <w:color w:val="002060"/>
          <w:lang w:val="es-PE"/>
        </w:rPr>
        <w:t>.</w:t>
      </w:r>
      <w:r w:rsidRPr="001324FE">
        <w:rPr>
          <w:rFonts w:asciiTheme="minorHAnsi" w:hAnsiTheme="minorHAnsi" w:cstheme="minorHAnsi"/>
          <w:color w:val="002060"/>
          <w:lang w:val="es-PE"/>
        </w:rPr>
        <w:t xml:space="preserve"> Posteriormente salida hacia Washington DC. * Sin ingreso.</w:t>
      </w:r>
    </w:p>
    <w:p w:rsidR="00E76AD7" w:rsidRPr="001324FE" w:rsidRDefault="000610A7" w:rsidP="00E76AD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4: </w:t>
      </w:r>
      <w:r w:rsidR="00E76AD7" w:rsidRPr="001324FE">
        <w:rPr>
          <w:rFonts w:asciiTheme="minorHAnsi" w:eastAsia="Times New Roman" w:hAnsiTheme="minorHAnsi" w:cstheme="minorHAnsi"/>
          <w:b/>
          <w:bCs/>
          <w:color w:val="0070C0"/>
          <w:kern w:val="0"/>
          <w:sz w:val="24"/>
          <w:szCs w:val="24"/>
          <w:lang w:eastAsia="es-PE"/>
        </w:rPr>
        <w:t>WASHINGTON</w:t>
      </w:r>
    </w:p>
    <w:p w:rsidR="000610A7" w:rsidRPr="001324FE" w:rsidRDefault="00E76AD7"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Desayuno Americano.</w:t>
      </w:r>
      <w:r w:rsidR="001324FE">
        <w:rPr>
          <w:rFonts w:asciiTheme="minorHAnsi" w:hAnsiTheme="minorHAnsi" w:cstheme="minorHAnsi"/>
          <w:color w:val="002060"/>
          <w:sz w:val="24"/>
          <w:szCs w:val="24"/>
          <w:shd w:val="clear" w:color="auto" w:fill="FFFFFF"/>
        </w:rPr>
        <w:t xml:space="preserve"> </w:t>
      </w:r>
      <w:r w:rsidRPr="001324FE">
        <w:rPr>
          <w:rFonts w:asciiTheme="minorHAnsi" w:hAnsiTheme="minorHAnsi" w:cstheme="minorHAnsi"/>
          <w:color w:val="002060"/>
          <w:sz w:val="24"/>
          <w:szCs w:val="24"/>
          <w:shd w:val="clear" w:color="auto" w:fill="FFFFFF"/>
        </w:rPr>
        <w:t>Recorrido panorámico con breves paradas para fotografías, pasando por la Casa Blanca, El Capitolio, los Monumentos de Washington, Lincoln, Corea y Vietnam Memorial, y el complejo de Museos del Instituto Smithsoniano. Visita al Cementerio de Arlington, la tumba de los Hermanos Kennedy y del Soldado Desconocido. Tarde libre.</w:t>
      </w:r>
    </w:p>
    <w:p w:rsidR="00E76AD7" w:rsidRPr="001324FE" w:rsidRDefault="00E76AD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5: </w:t>
      </w:r>
      <w:r w:rsidR="006B5685" w:rsidRPr="001324FE">
        <w:rPr>
          <w:rFonts w:asciiTheme="minorHAnsi" w:eastAsia="Times New Roman" w:hAnsiTheme="minorHAnsi" w:cstheme="minorHAnsi"/>
          <w:b/>
          <w:bCs/>
          <w:color w:val="0070C0"/>
          <w:kern w:val="0"/>
          <w:sz w:val="24"/>
          <w:szCs w:val="24"/>
          <w:lang w:eastAsia="es-PE"/>
        </w:rPr>
        <w:t>WASHINGTON / NIAGARA</w:t>
      </w:r>
    </w:p>
    <w:p w:rsidR="000610A7" w:rsidRPr="001324FE" w:rsidRDefault="006B5685"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1324FE">
        <w:rPr>
          <w:rFonts w:asciiTheme="minorHAnsi" w:hAnsiTheme="minorHAnsi" w:cstheme="minorHAnsi"/>
          <w:color w:val="002060"/>
          <w:sz w:val="24"/>
          <w:szCs w:val="24"/>
          <w:shd w:val="clear" w:color="auto" w:fill="FFFFFF"/>
        </w:rPr>
        <w:t>Desayuno Americano. Salida rumbo las Cataratas del Niagara, atravesando la pintoresca región de PENNSYLVANIA DUTCH. Breves paradas para descanso. Una vez llegamos resto de la tarde libre. Los pasajeros con documentos necesarios para ingresar al Canadá, pasaran por su cuenta a las Cataratas del lado Canadiense recibiendo previa información del guía de lo que pueden hacer allí.</w:t>
      </w: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1324FE" w:rsidRPr="001324FE" w:rsidRDefault="001324FE"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6: </w:t>
      </w:r>
      <w:r w:rsidR="006B5685" w:rsidRPr="001324FE">
        <w:rPr>
          <w:rFonts w:asciiTheme="minorHAnsi" w:eastAsia="Times New Roman" w:hAnsiTheme="minorHAnsi" w:cstheme="minorHAnsi"/>
          <w:b/>
          <w:bCs/>
          <w:color w:val="0070C0"/>
          <w:kern w:val="0"/>
          <w:sz w:val="24"/>
          <w:szCs w:val="24"/>
          <w:lang w:eastAsia="es-PE"/>
        </w:rPr>
        <w:t xml:space="preserve">NIAGARA </w:t>
      </w:r>
      <w:r w:rsidRPr="001324FE">
        <w:rPr>
          <w:rFonts w:asciiTheme="minorHAnsi" w:eastAsia="Times New Roman" w:hAnsiTheme="minorHAnsi" w:cstheme="minorHAnsi"/>
          <w:b/>
          <w:bCs/>
          <w:color w:val="0070C0"/>
          <w:kern w:val="0"/>
          <w:sz w:val="24"/>
          <w:szCs w:val="24"/>
          <w:lang w:eastAsia="es-PE"/>
        </w:rPr>
        <w:t>/TORONTO</w:t>
      </w:r>
    </w:p>
    <w:p w:rsidR="000610A7"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Desayuno Americano.</w:t>
      </w:r>
      <w:r w:rsidR="001324FE">
        <w:rPr>
          <w:rFonts w:asciiTheme="minorHAnsi" w:hAnsiTheme="minorHAnsi" w:cstheme="minorHAnsi"/>
          <w:color w:val="002060"/>
          <w:sz w:val="24"/>
          <w:szCs w:val="24"/>
          <w:shd w:val="clear" w:color="auto" w:fill="FFFFFF"/>
        </w:rPr>
        <w:t xml:space="preserve"> </w:t>
      </w:r>
      <w:r w:rsidRPr="001324FE">
        <w:rPr>
          <w:rFonts w:asciiTheme="minorHAnsi" w:hAnsiTheme="minorHAnsi" w:cstheme="minorHAnsi"/>
          <w:color w:val="002060"/>
          <w:sz w:val="24"/>
          <w:szCs w:val="24"/>
          <w:shd w:val="clear" w:color="auto" w:fill="FFFFFF"/>
        </w:rPr>
        <w:t>Inicio del tour de Niagara Falls. En el tour se visitará los rápidos del Niagara, el carro Aéreo-Español, Jardín Botánico / Escuela de Horticultura, la Hidroeléctrica Robert Moses, y el Reloj de Flores. Luego se aborda el famoso barco *“Maid of the Mist, para conocer las Cataratas de cerca. Tour de la ciudad de Toronto incluyendo el Ayuntamiento, la Plaza Nathan Phillips, la Avenida Universidad de Toronto, el Estadio Skydome, la Torre **CN, la Calle Younge Street y el centro comercial Eaton.</w:t>
      </w:r>
    </w:p>
    <w:p w:rsidR="006B5685" w:rsidRPr="001324FE" w:rsidRDefault="006B5685"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6B5685"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lastRenderedPageBreak/>
        <w:t xml:space="preserve">DÍA 7: TORONTO </w:t>
      </w:r>
      <w:r w:rsidR="006B5685" w:rsidRPr="001324FE">
        <w:rPr>
          <w:rFonts w:asciiTheme="minorHAnsi" w:eastAsia="Times New Roman" w:hAnsiTheme="minorHAnsi" w:cstheme="minorHAnsi"/>
          <w:b/>
          <w:bCs/>
          <w:color w:val="0070C0"/>
          <w:kern w:val="0"/>
          <w:sz w:val="24"/>
          <w:szCs w:val="24"/>
          <w:lang w:eastAsia="es-PE"/>
        </w:rPr>
        <w:t>/ MIL ISLAS / OTTAWA</w:t>
      </w:r>
    </w:p>
    <w:p w:rsidR="000610A7"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Desayuno Americano. Salida hacia Mil Islas donde se abordará un *crucero que navega por el río San Lorenzo. Al desembarcar se continuará hacia Ottawa, donde conoceremos el **Parlamento</w:t>
      </w:r>
      <w:r w:rsidR="00890568">
        <w:rPr>
          <w:rFonts w:asciiTheme="minorHAnsi" w:hAnsiTheme="minorHAnsi" w:cstheme="minorHAnsi"/>
          <w:color w:val="002060"/>
          <w:sz w:val="24"/>
          <w:szCs w:val="24"/>
          <w:shd w:val="clear" w:color="auto" w:fill="FFFFFF"/>
        </w:rPr>
        <w:t xml:space="preserve"> (sin ingreso)</w:t>
      </w:r>
      <w:r w:rsidRPr="001324FE">
        <w:rPr>
          <w:rFonts w:asciiTheme="minorHAnsi" w:hAnsiTheme="minorHAnsi" w:cstheme="minorHAnsi"/>
          <w:color w:val="002060"/>
          <w:sz w:val="24"/>
          <w:szCs w:val="24"/>
          <w:shd w:val="clear" w:color="auto" w:fill="FFFFFF"/>
        </w:rPr>
        <w:t>, el distrito residencial, las embajadas y las mansiones del Primer Ministro y del Gobernador. Traslado al Centro de Ottawa (6-10pm).</w:t>
      </w:r>
    </w:p>
    <w:p w:rsidR="006B5685" w:rsidRPr="001324FE" w:rsidRDefault="006B5685"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8: </w:t>
      </w:r>
      <w:r w:rsidR="006B5685" w:rsidRPr="001324FE">
        <w:rPr>
          <w:rFonts w:asciiTheme="minorHAnsi" w:eastAsia="Times New Roman" w:hAnsiTheme="minorHAnsi" w:cstheme="minorHAnsi"/>
          <w:b/>
          <w:bCs/>
          <w:color w:val="0070C0"/>
          <w:kern w:val="0"/>
          <w:sz w:val="24"/>
          <w:szCs w:val="24"/>
          <w:lang w:eastAsia="es-PE"/>
        </w:rPr>
        <w:t>OTTAWA / QUEBEC</w:t>
      </w:r>
    </w:p>
    <w:p w:rsidR="000610A7"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Desayuno Americano. Por la mañana, asistencia al cambio de guardia frente al Parlamento</w:t>
      </w:r>
      <w:r w:rsidR="001324FE">
        <w:rPr>
          <w:rFonts w:asciiTheme="minorHAnsi" w:hAnsiTheme="minorHAnsi" w:cstheme="minorHAnsi"/>
          <w:color w:val="002060"/>
          <w:sz w:val="24"/>
          <w:szCs w:val="24"/>
          <w:shd w:val="clear" w:color="auto" w:fill="FFFFFF"/>
        </w:rPr>
        <w:t xml:space="preserve"> </w:t>
      </w:r>
      <w:r w:rsidRPr="001324FE">
        <w:rPr>
          <w:rFonts w:asciiTheme="minorHAnsi" w:hAnsiTheme="minorHAnsi" w:cstheme="minorHAnsi"/>
          <w:color w:val="002060"/>
          <w:sz w:val="24"/>
          <w:szCs w:val="24"/>
          <w:shd w:val="clear" w:color="auto" w:fill="FFFFFF"/>
        </w:rPr>
        <w:t>(Julio y Agosto). Posteriormente salida hacia Quebec conocida como la Joya de América. Visita a la ciudad de Quebec, en la que conoceremos las Planicies de Abraham, los Campos de Batalla “el Cabo Diamante”, el Jardín de Juana de Arco, la Grande-Alle, el Parlamento de la Provincia de Quebec, la ciudad amurallada, la puerta San Luis, la Ciudadela, la Plaza de Armas y el Hotel Chateau Frontenac, la Promenade de los Gobernadores, el hotel Ville, el Puerto Viejo y la Plaza Real.</w:t>
      </w:r>
    </w:p>
    <w:p w:rsidR="006B5685" w:rsidRPr="001324FE" w:rsidRDefault="006B5685"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9: </w:t>
      </w:r>
      <w:r w:rsidR="004F090D" w:rsidRPr="001324FE">
        <w:rPr>
          <w:rFonts w:asciiTheme="minorHAnsi" w:eastAsia="Times New Roman" w:hAnsiTheme="minorHAnsi" w:cstheme="minorHAnsi"/>
          <w:b/>
          <w:bCs/>
          <w:color w:val="0070C0"/>
          <w:kern w:val="0"/>
          <w:sz w:val="24"/>
          <w:szCs w:val="24"/>
          <w:lang w:eastAsia="es-PE"/>
        </w:rPr>
        <w:t>QUEBEC</w:t>
      </w:r>
      <w:r w:rsidR="004F090D">
        <w:rPr>
          <w:rFonts w:asciiTheme="minorHAnsi" w:eastAsia="Times New Roman" w:hAnsiTheme="minorHAnsi" w:cstheme="minorHAnsi"/>
          <w:b/>
          <w:bCs/>
          <w:color w:val="0070C0"/>
          <w:kern w:val="0"/>
          <w:sz w:val="24"/>
          <w:szCs w:val="24"/>
          <w:lang w:eastAsia="es-PE"/>
        </w:rPr>
        <w:t xml:space="preserve"> / MONTREAL</w:t>
      </w: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1324FE">
        <w:rPr>
          <w:rFonts w:asciiTheme="minorHAnsi" w:eastAsia="Times New Roman" w:hAnsiTheme="minorHAnsi" w:cstheme="minorHAnsi"/>
          <w:color w:val="002060"/>
          <w:kern w:val="0"/>
          <w:sz w:val="24"/>
          <w:szCs w:val="24"/>
          <w:lang w:eastAsia="es-PE"/>
        </w:rPr>
        <w:t>Desayuno Americano. Salida para la visita de cuatro horas que nos llevara hasta el Cementerio de Arlington donde se encuentran las tumbas de los hermanos Kennedy; monumento a la memoria del presidente Lincoln, IWO JIMA; la Casa Blanca (por fuera); la Avenida Pennsylvania y el Capitolio. Tarde libre para visitar los museos del Instituto Smithsonian. Alojamiento.</w:t>
      </w: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 xml:space="preserve">DÍA 10: </w:t>
      </w:r>
      <w:r w:rsidR="006B5685" w:rsidRPr="001324FE">
        <w:rPr>
          <w:rFonts w:asciiTheme="minorHAnsi" w:eastAsia="Times New Roman" w:hAnsiTheme="minorHAnsi" w:cstheme="minorHAnsi"/>
          <w:b/>
          <w:bCs/>
          <w:color w:val="0070C0"/>
          <w:kern w:val="0"/>
          <w:sz w:val="24"/>
          <w:szCs w:val="24"/>
          <w:lang w:eastAsia="es-PE"/>
        </w:rPr>
        <w:t>MONTREAL</w:t>
      </w:r>
    </w:p>
    <w:p w:rsidR="000610A7"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Desayuno Americano. Traslado en la mañana a la ciudad de Quebec. En la tarde partida rumbo a Montreal.</w:t>
      </w:r>
    </w:p>
    <w:p w:rsidR="006B5685"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747474"/>
          <w:sz w:val="24"/>
          <w:szCs w:val="24"/>
          <w:shd w:val="clear" w:color="auto" w:fill="FFFFFF"/>
        </w:rPr>
      </w:pPr>
    </w:p>
    <w:p w:rsidR="004F090D"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eastAsia="Times New Roman" w:hAnsiTheme="minorHAnsi" w:cstheme="minorHAnsi"/>
          <w:b/>
          <w:bCs/>
          <w:color w:val="0070C0"/>
          <w:kern w:val="0"/>
          <w:sz w:val="24"/>
          <w:szCs w:val="24"/>
          <w:lang w:eastAsia="es-PE"/>
        </w:rPr>
        <w:t>DÍA 1</w:t>
      </w:r>
      <w:r w:rsidR="001324FE">
        <w:rPr>
          <w:rFonts w:asciiTheme="minorHAnsi" w:eastAsia="Times New Roman" w:hAnsiTheme="minorHAnsi" w:cstheme="minorHAnsi"/>
          <w:b/>
          <w:bCs/>
          <w:color w:val="0070C0"/>
          <w:kern w:val="0"/>
          <w:sz w:val="24"/>
          <w:szCs w:val="24"/>
          <w:lang w:eastAsia="es-PE"/>
        </w:rPr>
        <w:t>1</w:t>
      </w:r>
      <w:r w:rsidRPr="001324FE">
        <w:rPr>
          <w:rFonts w:asciiTheme="minorHAnsi" w:eastAsia="Times New Roman" w:hAnsiTheme="minorHAnsi" w:cstheme="minorHAnsi"/>
          <w:b/>
          <w:bCs/>
          <w:color w:val="0070C0"/>
          <w:kern w:val="0"/>
          <w:sz w:val="24"/>
          <w:szCs w:val="24"/>
          <w:lang w:eastAsia="es-PE"/>
        </w:rPr>
        <w:t xml:space="preserve">: </w:t>
      </w:r>
      <w:r w:rsidR="004F090D" w:rsidRPr="001324FE">
        <w:rPr>
          <w:rFonts w:asciiTheme="minorHAnsi" w:eastAsia="Times New Roman" w:hAnsiTheme="minorHAnsi" w:cstheme="minorHAnsi"/>
          <w:b/>
          <w:bCs/>
          <w:color w:val="0070C0"/>
          <w:kern w:val="0"/>
          <w:sz w:val="24"/>
          <w:szCs w:val="24"/>
          <w:lang w:eastAsia="es-PE"/>
        </w:rPr>
        <w:t>MONTREAL / BOSTON</w:t>
      </w:r>
      <w:r w:rsidR="004F090D" w:rsidRPr="001324FE">
        <w:rPr>
          <w:rFonts w:asciiTheme="minorHAnsi" w:hAnsiTheme="minorHAnsi" w:cstheme="minorHAnsi"/>
          <w:color w:val="002060"/>
          <w:sz w:val="24"/>
          <w:szCs w:val="24"/>
          <w:shd w:val="clear" w:color="auto" w:fill="FFFFFF"/>
        </w:rPr>
        <w:t xml:space="preserve"> </w:t>
      </w:r>
    </w:p>
    <w:p w:rsidR="006B5685"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 xml:space="preserve">Desayuno Americano. Tour panorámico de la ciudad, en el que se conocerán el Parque de Mont Royal, el Oratorio San </w:t>
      </w:r>
      <w:r w:rsidR="001324FE" w:rsidRPr="001324FE">
        <w:rPr>
          <w:rFonts w:asciiTheme="minorHAnsi" w:hAnsiTheme="minorHAnsi" w:cstheme="minorHAnsi"/>
          <w:color w:val="002060"/>
          <w:sz w:val="24"/>
          <w:szCs w:val="24"/>
          <w:shd w:val="clear" w:color="auto" w:fill="FFFFFF"/>
        </w:rPr>
        <w:t>José</w:t>
      </w:r>
      <w:r w:rsidRPr="001324FE">
        <w:rPr>
          <w:rFonts w:asciiTheme="minorHAnsi" w:hAnsiTheme="minorHAnsi" w:cstheme="minorHAnsi"/>
          <w:color w:val="002060"/>
          <w:sz w:val="24"/>
          <w:szCs w:val="24"/>
          <w:shd w:val="clear" w:color="auto" w:fill="FFFFFF"/>
        </w:rPr>
        <w:t xml:space="preserve">, el Parque Olímpico, la Plaza de Armas y la Basílica de Norte Dame (admisión </w:t>
      </w:r>
      <w:r w:rsidR="001324FE" w:rsidRPr="001324FE">
        <w:rPr>
          <w:rFonts w:asciiTheme="minorHAnsi" w:hAnsiTheme="minorHAnsi" w:cstheme="minorHAnsi"/>
          <w:color w:val="002060"/>
          <w:sz w:val="24"/>
          <w:szCs w:val="24"/>
          <w:shd w:val="clear" w:color="auto" w:fill="FFFFFF"/>
        </w:rPr>
        <w:t>incluida</w:t>
      </w:r>
      <w:r w:rsidRPr="001324FE">
        <w:rPr>
          <w:rFonts w:asciiTheme="minorHAnsi" w:hAnsiTheme="minorHAnsi" w:cstheme="minorHAnsi"/>
          <w:color w:val="002060"/>
          <w:sz w:val="24"/>
          <w:szCs w:val="24"/>
          <w:shd w:val="clear" w:color="auto" w:fill="FFFFFF"/>
        </w:rPr>
        <w:t>).</w:t>
      </w:r>
    </w:p>
    <w:p w:rsidR="006B5685"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747474"/>
          <w:sz w:val="24"/>
          <w:szCs w:val="24"/>
          <w:shd w:val="clear" w:color="auto" w:fill="FFFFFF"/>
        </w:rPr>
      </w:pPr>
    </w:p>
    <w:p w:rsidR="001324FE" w:rsidRDefault="001324FE" w:rsidP="006B5685">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1324FE" w:rsidRDefault="001324FE" w:rsidP="006B5685">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BD428B" w:rsidRDefault="00BD428B" w:rsidP="006B5685">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6B5685" w:rsidRPr="001324FE" w:rsidRDefault="001324FE" w:rsidP="006B5685">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Pr>
          <w:rFonts w:asciiTheme="minorHAnsi" w:eastAsia="Times New Roman" w:hAnsiTheme="minorHAnsi" w:cstheme="minorHAnsi"/>
          <w:b/>
          <w:bCs/>
          <w:color w:val="0070C0"/>
          <w:kern w:val="0"/>
          <w:sz w:val="24"/>
          <w:szCs w:val="24"/>
          <w:lang w:eastAsia="es-PE"/>
        </w:rPr>
        <w:t>DÍA 12</w:t>
      </w:r>
      <w:r w:rsidR="006B5685" w:rsidRPr="001324FE">
        <w:rPr>
          <w:rFonts w:asciiTheme="minorHAnsi" w:eastAsia="Times New Roman" w:hAnsiTheme="minorHAnsi" w:cstheme="minorHAnsi"/>
          <w:b/>
          <w:bCs/>
          <w:color w:val="0070C0"/>
          <w:kern w:val="0"/>
          <w:sz w:val="24"/>
          <w:szCs w:val="24"/>
          <w:lang w:eastAsia="es-PE"/>
        </w:rPr>
        <w:t xml:space="preserve">: </w:t>
      </w:r>
      <w:r w:rsidR="00863000" w:rsidRPr="001324FE">
        <w:rPr>
          <w:rFonts w:asciiTheme="minorHAnsi" w:eastAsia="Times New Roman" w:hAnsiTheme="minorHAnsi" w:cstheme="minorHAnsi"/>
          <w:b/>
          <w:bCs/>
          <w:color w:val="0070C0"/>
          <w:kern w:val="0"/>
          <w:sz w:val="24"/>
          <w:szCs w:val="24"/>
          <w:lang w:eastAsia="es-PE"/>
        </w:rPr>
        <w:t>BOSTON / NEW YORK</w:t>
      </w:r>
    </w:p>
    <w:p w:rsidR="00863000" w:rsidRPr="001324FE" w:rsidRDefault="00863000" w:rsidP="00863000">
      <w:pPr>
        <w:suppressAutoHyphens w:val="0"/>
        <w:autoSpaceDE w:val="0"/>
        <w:autoSpaceDN w:val="0"/>
        <w:adjustRightInd w:val="0"/>
        <w:spacing w:after="0" w:line="240" w:lineRule="auto"/>
        <w:jc w:val="both"/>
        <w:rPr>
          <w:rFonts w:asciiTheme="minorHAnsi" w:hAnsiTheme="minorHAnsi" w:cstheme="minorHAnsi"/>
          <w:color w:val="002060"/>
          <w:sz w:val="24"/>
          <w:szCs w:val="24"/>
          <w:shd w:val="clear" w:color="auto" w:fill="FFFFFF"/>
        </w:rPr>
      </w:pPr>
      <w:r w:rsidRPr="001324FE">
        <w:rPr>
          <w:rFonts w:asciiTheme="minorHAnsi" w:hAnsiTheme="minorHAnsi" w:cstheme="minorHAnsi"/>
          <w:color w:val="002060"/>
          <w:sz w:val="24"/>
          <w:szCs w:val="24"/>
          <w:shd w:val="clear" w:color="auto" w:fill="FFFFFF"/>
        </w:rPr>
        <w:t>Desayuno Americano.</w:t>
      </w:r>
      <w:r>
        <w:rPr>
          <w:rFonts w:asciiTheme="minorHAnsi" w:hAnsiTheme="minorHAnsi" w:cstheme="minorHAnsi"/>
          <w:color w:val="002060"/>
          <w:sz w:val="24"/>
          <w:szCs w:val="24"/>
          <w:shd w:val="clear" w:color="auto" w:fill="FFFFFF"/>
        </w:rPr>
        <w:t xml:space="preserve"> </w:t>
      </w:r>
      <w:r w:rsidRPr="001324FE">
        <w:rPr>
          <w:rFonts w:asciiTheme="minorHAnsi" w:hAnsiTheme="minorHAnsi" w:cstheme="minorHAnsi"/>
          <w:color w:val="002060"/>
          <w:sz w:val="24"/>
          <w:szCs w:val="24"/>
          <w:shd w:val="clear" w:color="auto" w:fill="FFFFFF"/>
        </w:rPr>
        <w:t>Tour panorámico de Boston, visitando la Universidad de Harvard, la Iglesia Trinity Church, Beacon Hill, el Instituto Tecnológico de Massachussets (M.I.T.), Quincy Market y El Parque Common.  Posteriormente salida hacia New York, breves paradas para descanso.</w:t>
      </w:r>
    </w:p>
    <w:p w:rsidR="006B5685" w:rsidRPr="001324FE" w:rsidRDefault="006B5685" w:rsidP="000610A7">
      <w:pPr>
        <w:suppressAutoHyphens w:val="0"/>
        <w:autoSpaceDE w:val="0"/>
        <w:autoSpaceDN w:val="0"/>
        <w:adjustRightInd w:val="0"/>
        <w:spacing w:after="0" w:line="240" w:lineRule="auto"/>
        <w:jc w:val="both"/>
        <w:rPr>
          <w:rFonts w:asciiTheme="minorHAnsi" w:hAnsiTheme="minorHAnsi" w:cstheme="minorHAnsi"/>
          <w:color w:val="747474"/>
          <w:sz w:val="24"/>
          <w:szCs w:val="24"/>
          <w:shd w:val="clear" w:color="auto" w:fill="FFFFFF"/>
        </w:rPr>
      </w:pPr>
    </w:p>
    <w:p w:rsidR="000610A7" w:rsidRPr="001324FE"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1324FE">
        <w:rPr>
          <w:rFonts w:asciiTheme="minorHAnsi" w:eastAsia="Times New Roman" w:hAnsiTheme="minorHAnsi" w:cstheme="minorHAnsi"/>
          <w:b/>
          <w:bCs/>
          <w:color w:val="0070C0"/>
          <w:kern w:val="0"/>
          <w:sz w:val="24"/>
          <w:szCs w:val="24"/>
          <w:lang w:eastAsia="es-PE"/>
        </w:rPr>
        <w:t>DÍA 1</w:t>
      </w:r>
      <w:r w:rsidR="00E24378">
        <w:rPr>
          <w:rFonts w:asciiTheme="minorHAnsi" w:eastAsia="Times New Roman" w:hAnsiTheme="minorHAnsi" w:cstheme="minorHAnsi"/>
          <w:b/>
          <w:bCs/>
          <w:color w:val="0070C0"/>
          <w:kern w:val="0"/>
          <w:sz w:val="24"/>
          <w:szCs w:val="24"/>
          <w:lang w:eastAsia="es-PE"/>
        </w:rPr>
        <w:t>3</w:t>
      </w:r>
      <w:r w:rsidRPr="001324FE">
        <w:rPr>
          <w:rFonts w:asciiTheme="minorHAnsi" w:eastAsia="Times New Roman" w:hAnsiTheme="minorHAnsi" w:cstheme="minorHAnsi"/>
          <w:b/>
          <w:bCs/>
          <w:color w:val="0070C0"/>
          <w:kern w:val="0"/>
          <w:sz w:val="24"/>
          <w:szCs w:val="24"/>
          <w:lang w:eastAsia="es-PE"/>
        </w:rPr>
        <w:t>: NEW YORK</w:t>
      </w:r>
    </w:p>
    <w:p w:rsidR="000610A7" w:rsidRPr="001324FE" w:rsidRDefault="000610A7" w:rsidP="000610A7">
      <w:pPr>
        <w:suppressAutoHyphens w:val="0"/>
        <w:autoSpaceDE w:val="0"/>
        <w:autoSpaceDN w:val="0"/>
        <w:adjustRightInd w:val="0"/>
        <w:spacing w:after="0" w:line="240" w:lineRule="auto"/>
        <w:jc w:val="both"/>
        <w:rPr>
          <w:rFonts w:asciiTheme="minorHAnsi" w:hAnsiTheme="minorHAnsi" w:cstheme="minorHAnsi"/>
          <w:color w:val="002060"/>
          <w:sz w:val="24"/>
          <w:szCs w:val="24"/>
        </w:rPr>
      </w:pPr>
      <w:r w:rsidRPr="001324FE">
        <w:rPr>
          <w:rFonts w:asciiTheme="minorHAnsi" w:eastAsia="Times New Roman" w:hAnsiTheme="minorHAnsi" w:cstheme="minorHAnsi"/>
          <w:color w:val="002060"/>
          <w:kern w:val="0"/>
          <w:sz w:val="24"/>
          <w:szCs w:val="24"/>
          <w:lang w:eastAsia="es-PE"/>
        </w:rPr>
        <w:t>Desayuno Americano. A la hora indicada traslado al aeropuerto</w:t>
      </w:r>
      <w:r w:rsidRPr="001324FE">
        <w:rPr>
          <w:rFonts w:asciiTheme="minorHAnsi" w:eastAsia="Times New Roman" w:hAnsiTheme="minorHAnsi" w:cstheme="minorHAnsi"/>
          <w:kern w:val="0"/>
          <w:sz w:val="24"/>
          <w:szCs w:val="24"/>
          <w:lang w:eastAsia="es-PE"/>
        </w:rPr>
        <w:t>.</w:t>
      </w:r>
    </w:p>
    <w:p w:rsidR="000610A7" w:rsidRDefault="000610A7" w:rsidP="000610A7">
      <w:pPr>
        <w:spacing w:after="0"/>
        <w:jc w:val="both"/>
        <w:rPr>
          <w:color w:val="002060"/>
          <w:sz w:val="24"/>
          <w:szCs w:val="24"/>
        </w:rPr>
      </w:pPr>
    </w:p>
    <w:p w:rsidR="000610A7" w:rsidRDefault="000610A7" w:rsidP="006B22B9">
      <w:pPr>
        <w:spacing w:after="0"/>
        <w:jc w:val="both"/>
        <w:rPr>
          <w:b/>
          <w:bCs/>
          <w:color w:val="0070C0"/>
          <w:sz w:val="24"/>
          <w:szCs w:val="24"/>
          <w:lang w:val="es-CO"/>
        </w:rPr>
      </w:pPr>
    </w:p>
    <w:p w:rsidR="006B22B9" w:rsidRPr="00327137" w:rsidRDefault="006B22B9" w:rsidP="006B22B9">
      <w:pPr>
        <w:spacing w:after="0"/>
        <w:jc w:val="both"/>
        <w:rPr>
          <w:color w:val="0070C0"/>
          <w:sz w:val="24"/>
          <w:szCs w:val="24"/>
        </w:rPr>
      </w:pPr>
      <w:r w:rsidRPr="00327137">
        <w:rPr>
          <w:b/>
          <w:bCs/>
          <w:color w:val="0070C0"/>
          <w:sz w:val="24"/>
          <w:szCs w:val="24"/>
          <w:lang w:val="es-CO"/>
        </w:rPr>
        <w:t>FIN DE LOS SERVICIOS.</w:t>
      </w:r>
    </w:p>
    <w:p w:rsidR="006B22B9" w:rsidRDefault="006B22B9"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BD428B" w:rsidRDefault="00BD428B" w:rsidP="00280BB3">
      <w:pPr>
        <w:suppressAutoHyphens w:val="0"/>
        <w:spacing w:after="0" w:line="264" w:lineRule="auto"/>
        <w:jc w:val="both"/>
        <w:rPr>
          <w:rFonts w:ascii="Arial" w:hAnsi="Arial" w:cs="Arial"/>
          <w:b/>
          <w:bCs/>
          <w:sz w:val="20"/>
          <w:szCs w:val="20"/>
        </w:rPr>
      </w:pPr>
    </w:p>
    <w:p w:rsidR="00BD428B" w:rsidRDefault="00BD428B" w:rsidP="00280BB3">
      <w:pPr>
        <w:suppressAutoHyphens w:val="0"/>
        <w:spacing w:after="0" w:line="264" w:lineRule="auto"/>
        <w:jc w:val="both"/>
        <w:rPr>
          <w:rFonts w:ascii="Arial" w:hAnsi="Arial" w:cs="Arial"/>
          <w:b/>
          <w:bCs/>
          <w:sz w:val="20"/>
          <w:szCs w:val="20"/>
        </w:rPr>
      </w:pPr>
    </w:p>
    <w:p w:rsidR="00BD428B" w:rsidRDefault="00BD428B" w:rsidP="00280BB3">
      <w:pPr>
        <w:suppressAutoHyphens w:val="0"/>
        <w:spacing w:after="0" w:line="264" w:lineRule="auto"/>
        <w:jc w:val="both"/>
        <w:rPr>
          <w:rFonts w:ascii="Arial" w:hAnsi="Arial" w:cs="Arial"/>
          <w:b/>
          <w:bCs/>
          <w:sz w:val="20"/>
          <w:szCs w:val="20"/>
        </w:rPr>
      </w:pPr>
    </w:p>
    <w:p w:rsidR="00BD428B" w:rsidRDefault="00BD428B"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E878E1" w:rsidRDefault="00E878E1" w:rsidP="00280BB3">
      <w:pPr>
        <w:suppressAutoHyphens w:val="0"/>
        <w:spacing w:after="0" w:line="264" w:lineRule="auto"/>
        <w:jc w:val="both"/>
        <w:rPr>
          <w:rFonts w:ascii="Arial" w:hAnsi="Arial" w:cs="Arial"/>
          <w:b/>
          <w:bCs/>
          <w:sz w:val="20"/>
          <w:szCs w:val="20"/>
        </w:rPr>
      </w:pPr>
    </w:p>
    <w:p w:rsidR="007B2DB3" w:rsidRPr="00DF7504" w:rsidRDefault="007B2DB3" w:rsidP="007B2DB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7B2DB3" w:rsidRPr="00DF7504" w:rsidRDefault="007B2DB3" w:rsidP="007B2DB3">
      <w:pPr>
        <w:suppressAutoHyphens w:val="0"/>
        <w:spacing w:after="0" w:line="264" w:lineRule="auto"/>
        <w:jc w:val="both"/>
        <w:rPr>
          <w:rFonts w:ascii="Arial" w:hAnsi="Arial" w:cs="Arial"/>
          <w:sz w:val="20"/>
          <w:szCs w:val="20"/>
        </w:rPr>
      </w:pP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7B2DB3" w:rsidRPr="00DF7504" w:rsidRDefault="007B2DB3" w:rsidP="007B2D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lastRenderedPageBreak/>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7B2DB3" w:rsidRPr="00DF7504" w:rsidRDefault="007B2DB3" w:rsidP="007B2DB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7B2DB3" w:rsidRPr="00DF7504" w:rsidRDefault="007B2DB3" w:rsidP="007B2DB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7B2DB3" w:rsidRDefault="007B2DB3" w:rsidP="007B2DB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7B2DB3" w:rsidRPr="0067655E" w:rsidRDefault="007B2DB3" w:rsidP="007B2DB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7B2DB3" w:rsidRPr="00DF7504" w:rsidRDefault="007B2DB3" w:rsidP="007B2DB3">
      <w:pPr>
        <w:tabs>
          <w:tab w:val="left" w:pos="426"/>
        </w:tabs>
        <w:suppressAutoHyphens w:val="0"/>
        <w:spacing w:after="0"/>
        <w:ind w:left="284"/>
        <w:contextualSpacing/>
        <w:jc w:val="both"/>
        <w:rPr>
          <w:rFonts w:ascii="Arial" w:hAnsi="Arial" w:cs="Arial"/>
          <w:sz w:val="20"/>
          <w:szCs w:val="20"/>
        </w:rPr>
      </w:pPr>
    </w:p>
    <w:p w:rsidR="007B2DB3" w:rsidRPr="00DF7504" w:rsidRDefault="007B2DB3" w:rsidP="007B2D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7B2DB3" w:rsidRPr="00DF7504" w:rsidRDefault="007B2DB3" w:rsidP="007B2D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B2DB3" w:rsidRPr="00DF7504" w:rsidRDefault="007B2DB3" w:rsidP="007B2DB3">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B85F69">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7B2DB3" w:rsidRPr="00DF7504" w:rsidRDefault="007B2DB3" w:rsidP="007B2DB3">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B85F69">
        <w:rPr>
          <w:rFonts w:ascii="Arial" w:hAnsi="Arial"/>
          <w:sz w:val="20"/>
          <w:lang w:val="es-PE"/>
        </w:rPr>
        <w:t>Impuestos &amp; Tasas Gubernamentales deberán ser pagados en destino por el pasajero.</w:t>
      </w:r>
    </w:p>
    <w:p w:rsidR="007B2DB3" w:rsidRPr="00DF7504" w:rsidRDefault="007B2DB3" w:rsidP="007B2D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7B2DB3" w:rsidRPr="00DF7504" w:rsidRDefault="007B2DB3" w:rsidP="007B2D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E628B1">
        <w:rPr>
          <w:rFonts w:ascii="Arial" w:eastAsia="Arial" w:hAnsi="Arial" w:cs="Arial"/>
          <w:sz w:val="20"/>
          <w:szCs w:val="20"/>
        </w:rPr>
        <w:t xml:space="preserve"> 0</w:t>
      </w:r>
      <w:r w:rsidR="00EC3ACB">
        <w:rPr>
          <w:rFonts w:ascii="Arial" w:eastAsia="Arial" w:hAnsi="Arial" w:cs="Arial"/>
          <w:sz w:val="20"/>
          <w:szCs w:val="20"/>
        </w:rPr>
        <w:t>5</w:t>
      </w:r>
      <w:r>
        <w:rPr>
          <w:rFonts w:ascii="Arial" w:eastAsia="Arial" w:hAnsi="Arial" w:cs="Arial"/>
          <w:sz w:val="20"/>
          <w:szCs w:val="20"/>
        </w:rPr>
        <w:t xml:space="preserve"> de Marzo del 2020</w:t>
      </w:r>
      <w:r w:rsidRPr="00DF7504">
        <w:rPr>
          <w:rFonts w:ascii="Arial" w:eastAsia="Arial" w:hAnsi="Arial" w:cs="Arial"/>
          <w:sz w:val="20"/>
          <w:szCs w:val="20"/>
        </w:rPr>
        <w:t>.</w:t>
      </w:r>
    </w:p>
    <w:p w:rsidR="007B2DB3" w:rsidRPr="000F6332" w:rsidRDefault="007B2DB3" w:rsidP="007B2DB3">
      <w:pPr>
        <w:suppressAutoHyphens w:val="0"/>
        <w:spacing w:after="0" w:line="264" w:lineRule="auto"/>
        <w:jc w:val="both"/>
        <w:rPr>
          <w:rFonts w:ascii="Arial" w:hAnsi="Arial" w:cs="Arial"/>
          <w:b/>
          <w:sz w:val="20"/>
          <w:szCs w:val="20"/>
        </w:rPr>
      </w:pPr>
    </w:p>
    <w:p w:rsidR="005C6864" w:rsidRPr="000F6332" w:rsidRDefault="005C6864" w:rsidP="000610A7">
      <w:pPr>
        <w:suppressAutoHyphens w:val="0"/>
        <w:spacing w:after="0" w:line="264" w:lineRule="auto"/>
        <w:jc w:val="both"/>
        <w:rPr>
          <w:rFonts w:ascii="Arial" w:hAnsi="Arial" w:cs="Arial"/>
          <w:b/>
          <w:sz w:val="20"/>
          <w:szCs w:val="20"/>
        </w:rPr>
      </w:pPr>
    </w:p>
    <w:sectPr w:rsidR="005C6864" w:rsidRPr="000F6332"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0F" w:rsidRDefault="007F2A0F">
      <w:pPr>
        <w:spacing w:after="0" w:line="240" w:lineRule="auto"/>
      </w:pPr>
      <w:r>
        <w:separator/>
      </w:r>
    </w:p>
  </w:endnote>
  <w:endnote w:type="continuationSeparator" w:id="0">
    <w:p w:rsidR="007F2A0F" w:rsidRDefault="007F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w:t>
    </w:r>
    <w:r w:rsidR="00EC3ACB">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C30ACD">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0F" w:rsidRDefault="007F2A0F">
      <w:pPr>
        <w:spacing w:after="0" w:line="240" w:lineRule="auto"/>
      </w:pPr>
      <w:r>
        <w:separator/>
      </w:r>
    </w:p>
  </w:footnote>
  <w:footnote w:type="continuationSeparator" w:id="0">
    <w:p w:rsidR="007F2A0F" w:rsidRDefault="007F2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6D28"/>
    <w:rsid w:val="00022687"/>
    <w:rsid w:val="000366D2"/>
    <w:rsid w:val="00051C9A"/>
    <w:rsid w:val="00052B34"/>
    <w:rsid w:val="000610A7"/>
    <w:rsid w:val="00063FA2"/>
    <w:rsid w:val="00071E39"/>
    <w:rsid w:val="00085CCE"/>
    <w:rsid w:val="00085F2C"/>
    <w:rsid w:val="00086ABF"/>
    <w:rsid w:val="0009395E"/>
    <w:rsid w:val="000A560C"/>
    <w:rsid w:val="000C13B9"/>
    <w:rsid w:val="000D1162"/>
    <w:rsid w:val="000F4770"/>
    <w:rsid w:val="000F6332"/>
    <w:rsid w:val="001324FE"/>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DCA"/>
    <w:rsid w:val="002A58F7"/>
    <w:rsid w:val="002B0C70"/>
    <w:rsid w:val="002D7765"/>
    <w:rsid w:val="002F0EF4"/>
    <w:rsid w:val="00334DEC"/>
    <w:rsid w:val="003412C6"/>
    <w:rsid w:val="003504E1"/>
    <w:rsid w:val="00354003"/>
    <w:rsid w:val="00363B18"/>
    <w:rsid w:val="00363DEF"/>
    <w:rsid w:val="0037385A"/>
    <w:rsid w:val="003A65D2"/>
    <w:rsid w:val="003C7AF7"/>
    <w:rsid w:val="003D17C5"/>
    <w:rsid w:val="003D507B"/>
    <w:rsid w:val="003F3BC8"/>
    <w:rsid w:val="003F3DD5"/>
    <w:rsid w:val="003F6907"/>
    <w:rsid w:val="004021C1"/>
    <w:rsid w:val="0043036F"/>
    <w:rsid w:val="00443CB7"/>
    <w:rsid w:val="00451515"/>
    <w:rsid w:val="00455134"/>
    <w:rsid w:val="00456941"/>
    <w:rsid w:val="00457903"/>
    <w:rsid w:val="00464757"/>
    <w:rsid w:val="00477628"/>
    <w:rsid w:val="004A2B21"/>
    <w:rsid w:val="004E0093"/>
    <w:rsid w:val="004F090D"/>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5F5C82"/>
    <w:rsid w:val="00627508"/>
    <w:rsid w:val="0066181A"/>
    <w:rsid w:val="006664EE"/>
    <w:rsid w:val="00670DC4"/>
    <w:rsid w:val="00685E70"/>
    <w:rsid w:val="006B22B9"/>
    <w:rsid w:val="006B2CF9"/>
    <w:rsid w:val="006B5685"/>
    <w:rsid w:val="006C09E0"/>
    <w:rsid w:val="006D3942"/>
    <w:rsid w:val="00701EE6"/>
    <w:rsid w:val="0071226E"/>
    <w:rsid w:val="007266E9"/>
    <w:rsid w:val="00750A4D"/>
    <w:rsid w:val="007A7B1E"/>
    <w:rsid w:val="007B2DB3"/>
    <w:rsid w:val="007B34CF"/>
    <w:rsid w:val="007B4BF3"/>
    <w:rsid w:val="007F2A0F"/>
    <w:rsid w:val="007F4BEC"/>
    <w:rsid w:val="00801B32"/>
    <w:rsid w:val="008137A8"/>
    <w:rsid w:val="00820D34"/>
    <w:rsid w:val="008253A0"/>
    <w:rsid w:val="00830ACC"/>
    <w:rsid w:val="00831473"/>
    <w:rsid w:val="0083224A"/>
    <w:rsid w:val="008555EC"/>
    <w:rsid w:val="0086254F"/>
    <w:rsid w:val="00863000"/>
    <w:rsid w:val="00890568"/>
    <w:rsid w:val="008929E4"/>
    <w:rsid w:val="0089368E"/>
    <w:rsid w:val="008954B5"/>
    <w:rsid w:val="008D1E93"/>
    <w:rsid w:val="008D2962"/>
    <w:rsid w:val="008D6176"/>
    <w:rsid w:val="008E3C21"/>
    <w:rsid w:val="00916FEB"/>
    <w:rsid w:val="00922D32"/>
    <w:rsid w:val="00925B9F"/>
    <w:rsid w:val="00935415"/>
    <w:rsid w:val="009552F5"/>
    <w:rsid w:val="00960D81"/>
    <w:rsid w:val="0096224A"/>
    <w:rsid w:val="00985C5D"/>
    <w:rsid w:val="009868F6"/>
    <w:rsid w:val="009A67D0"/>
    <w:rsid w:val="009B4306"/>
    <w:rsid w:val="009C7212"/>
    <w:rsid w:val="009E7686"/>
    <w:rsid w:val="00A1618F"/>
    <w:rsid w:val="00A30822"/>
    <w:rsid w:val="00A3702F"/>
    <w:rsid w:val="00A735A1"/>
    <w:rsid w:val="00A85743"/>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28B"/>
    <w:rsid w:val="00BD4380"/>
    <w:rsid w:val="00BE1E30"/>
    <w:rsid w:val="00BF7FDD"/>
    <w:rsid w:val="00C02413"/>
    <w:rsid w:val="00C120CB"/>
    <w:rsid w:val="00C164F4"/>
    <w:rsid w:val="00C23642"/>
    <w:rsid w:val="00C30ACD"/>
    <w:rsid w:val="00C3215B"/>
    <w:rsid w:val="00C36FCC"/>
    <w:rsid w:val="00C82D47"/>
    <w:rsid w:val="00C82ECC"/>
    <w:rsid w:val="00C84430"/>
    <w:rsid w:val="00C95E48"/>
    <w:rsid w:val="00C9722C"/>
    <w:rsid w:val="00CA5443"/>
    <w:rsid w:val="00CB2034"/>
    <w:rsid w:val="00CE241A"/>
    <w:rsid w:val="00CE3D87"/>
    <w:rsid w:val="00D0171C"/>
    <w:rsid w:val="00D2209B"/>
    <w:rsid w:val="00D266E3"/>
    <w:rsid w:val="00D604B1"/>
    <w:rsid w:val="00D735AD"/>
    <w:rsid w:val="00D73788"/>
    <w:rsid w:val="00D74D71"/>
    <w:rsid w:val="00DB74D9"/>
    <w:rsid w:val="00DD7CBD"/>
    <w:rsid w:val="00E127FA"/>
    <w:rsid w:val="00E24378"/>
    <w:rsid w:val="00E537C9"/>
    <w:rsid w:val="00E628B1"/>
    <w:rsid w:val="00E63E71"/>
    <w:rsid w:val="00E65825"/>
    <w:rsid w:val="00E67283"/>
    <w:rsid w:val="00E673F5"/>
    <w:rsid w:val="00E76AD7"/>
    <w:rsid w:val="00E8602F"/>
    <w:rsid w:val="00E878E1"/>
    <w:rsid w:val="00EB7CF9"/>
    <w:rsid w:val="00EC3577"/>
    <w:rsid w:val="00EC3ACB"/>
    <w:rsid w:val="00ED1377"/>
    <w:rsid w:val="00ED545C"/>
    <w:rsid w:val="00F21950"/>
    <w:rsid w:val="00F24474"/>
    <w:rsid w:val="00F401A7"/>
    <w:rsid w:val="00F44AC7"/>
    <w:rsid w:val="00F458F2"/>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paragraph" w:styleId="NormalWeb">
    <w:name w:val="Normal (Web)"/>
    <w:basedOn w:val="Normal"/>
    <w:uiPriority w:val="99"/>
    <w:semiHidden/>
    <w:unhideWhenUsed/>
    <w:rsid w:val="00E76AD7"/>
    <w:pPr>
      <w:suppressAutoHyphens w:val="0"/>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paragraph" w:styleId="NormalWeb">
    <w:name w:val="Normal (Web)"/>
    <w:basedOn w:val="Normal"/>
    <w:uiPriority w:val="99"/>
    <w:semiHidden/>
    <w:unhideWhenUsed/>
    <w:rsid w:val="00E76AD7"/>
    <w:pPr>
      <w:suppressAutoHyphens w:val="0"/>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5640148">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238127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548754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70253098">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24357725">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7</Pages>
  <Words>1846</Words>
  <Characters>10153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19</cp:revision>
  <cp:lastPrinted>2016-11-12T15:30:00Z</cp:lastPrinted>
  <dcterms:created xsi:type="dcterms:W3CDTF">2017-11-16T18:25:00Z</dcterms:created>
  <dcterms:modified xsi:type="dcterms:W3CDTF">2020-03-06T23:11:00Z</dcterms:modified>
</cp:coreProperties>
</file>