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F738CF" w:rsidRDefault="00EA4254" w:rsidP="002F0298">
      <w:pPr>
        <w:tabs>
          <w:tab w:val="left" w:pos="3686"/>
        </w:tabs>
        <w:spacing w:after="0" w:line="200" w:lineRule="atLeast"/>
        <w:jc w:val="center"/>
        <w:rPr>
          <w:szCs w:val="16"/>
        </w:rPr>
      </w:pPr>
      <w:r w:rsidRPr="00D54EF4">
        <w:rPr>
          <w:noProof/>
          <w:sz w:val="28"/>
          <w:lang w:val="en-US"/>
        </w:rPr>
        <w:drawing>
          <wp:anchor distT="0" distB="0" distL="114300" distR="114300" simplePos="0" relativeHeight="251653120" behindDoc="0" locked="0" layoutInCell="1" allowOverlap="1" wp14:anchorId="6F1DB11B" wp14:editId="61205B7B">
            <wp:simplePos x="0" y="0"/>
            <wp:positionH relativeFrom="page">
              <wp:posOffset>38100</wp:posOffset>
            </wp:positionH>
            <wp:positionV relativeFrom="paragraph">
              <wp:posOffset>-145415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F738CF" w:rsidRDefault="00F738CF" w:rsidP="007B34CF">
      <w:pPr>
        <w:spacing w:after="0" w:line="200" w:lineRule="atLeast"/>
        <w:jc w:val="center"/>
        <w:rPr>
          <w:szCs w:val="16"/>
        </w:rPr>
      </w:pPr>
    </w:p>
    <w:p w:rsidR="00C12B64" w:rsidRDefault="00C12B64" w:rsidP="007B34CF">
      <w:pPr>
        <w:spacing w:after="0" w:line="200" w:lineRule="atLeast"/>
        <w:jc w:val="center"/>
        <w:rPr>
          <w:szCs w:val="16"/>
        </w:rPr>
      </w:pPr>
    </w:p>
    <w:p w:rsidR="00EA4254" w:rsidRDefault="00EA4254" w:rsidP="007B34CF">
      <w:pPr>
        <w:spacing w:after="0" w:line="200" w:lineRule="atLeast"/>
        <w:jc w:val="center"/>
        <w:rPr>
          <w:szCs w:val="16"/>
        </w:rPr>
      </w:pPr>
    </w:p>
    <w:p w:rsidR="00CB3239" w:rsidRDefault="00CB3239" w:rsidP="007B34CF">
      <w:pPr>
        <w:spacing w:after="0" w:line="200" w:lineRule="atLeast"/>
        <w:jc w:val="center"/>
        <w:rPr>
          <w:szCs w:val="16"/>
        </w:rPr>
      </w:pPr>
    </w:p>
    <w:p w:rsidR="001F788F" w:rsidRDefault="001F788F" w:rsidP="00B01562">
      <w:pPr>
        <w:spacing w:after="0" w:line="200" w:lineRule="atLeast"/>
        <w:jc w:val="center"/>
        <w:rPr>
          <w:rFonts w:ascii="Tahoma" w:hAnsi="Tahoma" w:cs="Tahoma"/>
          <w:b/>
          <w:bCs/>
          <w:color w:val="0066CC"/>
          <w:sz w:val="48"/>
          <w:szCs w:val="48"/>
        </w:rPr>
      </w:pPr>
      <w:r w:rsidRPr="001F788F">
        <w:rPr>
          <w:rFonts w:ascii="Tahoma" w:hAnsi="Tahoma" w:cs="Tahoma"/>
          <w:b/>
          <w:bCs/>
          <w:color w:val="0066CC"/>
          <w:sz w:val="48"/>
          <w:szCs w:val="48"/>
        </w:rPr>
        <w:t xml:space="preserve">MEDELLÍN Y GUATAPÉ </w:t>
      </w:r>
    </w:p>
    <w:p w:rsidR="00CB3239" w:rsidRDefault="001F788F" w:rsidP="00B01562">
      <w:pPr>
        <w:spacing w:after="0" w:line="200" w:lineRule="atLeast"/>
        <w:jc w:val="center"/>
        <w:rPr>
          <w:rFonts w:ascii="Tahoma" w:hAnsi="Tahoma" w:cs="Tahoma"/>
          <w:b/>
          <w:bCs/>
          <w:color w:val="0066CC"/>
          <w:sz w:val="48"/>
          <w:szCs w:val="48"/>
        </w:rPr>
      </w:pPr>
      <w:r w:rsidRPr="001F788F">
        <w:rPr>
          <w:rFonts w:ascii="Tahoma" w:hAnsi="Tahoma" w:cs="Tahoma"/>
          <w:b/>
          <w:bCs/>
          <w:color w:val="0066CC"/>
          <w:sz w:val="48"/>
          <w:szCs w:val="48"/>
        </w:rPr>
        <w:t>DESDE BOGOTÁ</w:t>
      </w:r>
      <w:r w:rsidR="00CB3239" w:rsidRPr="00CB3239">
        <w:rPr>
          <w:rFonts w:ascii="Tahoma" w:hAnsi="Tahoma" w:cs="Tahoma"/>
          <w:b/>
          <w:bCs/>
          <w:color w:val="0066CC"/>
          <w:sz w:val="48"/>
          <w:szCs w:val="48"/>
        </w:rPr>
        <w:t xml:space="preserve"> </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5C432B"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1F788F">
        <w:rPr>
          <w:rFonts w:ascii="Tahoma" w:eastAsia="Tahoma" w:hAnsi="Tahoma" w:cs="Tahoma"/>
          <w:b/>
          <w:bCs/>
          <w:color w:val="0066CC"/>
          <w:sz w:val="36"/>
          <w:szCs w:val="36"/>
        </w:rPr>
        <w:t>4</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1F788F">
        <w:rPr>
          <w:rFonts w:ascii="Tahoma" w:eastAsia="Tahoma" w:hAnsi="Tahoma" w:cs="Tahoma"/>
          <w:b/>
          <w:bCs/>
          <w:color w:val="0066CC"/>
          <w:sz w:val="36"/>
          <w:szCs w:val="36"/>
        </w:rPr>
        <w:t xml:space="preserve"> / 03</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1F788F" w:rsidP="009C7212">
      <w:pPr>
        <w:spacing w:after="0" w:line="200" w:lineRule="atLeast"/>
        <w:jc w:val="center"/>
        <w:rPr>
          <w:rFonts w:ascii="Tahoma" w:hAnsi="Tahoma" w:cs="Tahoma"/>
          <w:b/>
          <w:bCs/>
          <w:color w:val="0066CC"/>
          <w:sz w:val="20"/>
          <w:szCs w:val="36"/>
        </w:rP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48895</wp:posOffset>
            </wp:positionV>
            <wp:extent cx="3691630" cy="2012570"/>
            <wp:effectExtent l="0" t="0" r="4445" b="6985"/>
            <wp:wrapNone/>
            <wp:docPr id="1" name="Imagen 1" descr="Resultado de imagen para MEDELLÍN Y GUAT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EDELLÍN Y GUATAP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630" cy="2012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2E7E92" w:rsidRDefault="0021174C" w:rsidP="002E7E92">
      <w:pPr>
        <w:spacing w:after="0" w:line="200" w:lineRule="atLeast"/>
        <w:jc w:val="center"/>
        <w:rPr>
          <w:rFonts w:ascii="Tahoma" w:hAnsi="Tahoma" w:cs="Tahoma"/>
          <w:b/>
          <w:bCs/>
          <w:color w:val="0066CC"/>
          <w:sz w:val="18"/>
          <w:szCs w:val="24"/>
        </w:rPr>
      </w:pPr>
    </w:p>
    <w:p w:rsidR="002D7765" w:rsidRPr="00DC31BE" w:rsidRDefault="002D7765" w:rsidP="002E7E92">
      <w:pPr>
        <w:spacing w:after="0" w:line="200" w:lineRule="atLeast"/>
        <w:jc w:val="center"/>
      </w:pPr>
    </w:p>
    <w:p w:rsidR="00051C9A" w:rsidRPr="00DC31BE" w:rsidRDefault="00051C9A">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C12B64" w:rsidRDefault="00C12B6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CB3239">
        <w:rPr>
          <w:rFonts w:ascii="Arial" w:hAnsi="Arial" w:cs="Arial"/>
          <w:sz w:val="20"/>
          <w:szCs w:val="20"/>
        </w:rPr>
        <w:t>en Bus desde Bogotá</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sidR="001F788F">
        <w:rPr>
          <w:rFonts w:ascii="Arial" w:eastAsia="Arial" w:hAnsi="Arial" w:cs="Arial"/>
          <w:sz w:val="20"/>
          <w:szCs w:val="20"/>
        </w:rPr>
        <w:t>3</w:t>
      </w:r>
      <w:r w:rsidR="002D7765" w:rsidRPr="00B7398C">
        <w:rPr>
          <w:rFonts w:ascii="Arial" w:eastAsia="Arial" w:hAnsi="Arial" w:cs="Arial"/>
          <w:sz w:val="20"/>
          <w:szCs w:val="20"/>
        </w:rPr>
        <w:t xml:space="preserve"> </w:t>
      </w:r>
      <w:r w:rsidR="002D7765" w:rsidRPr="00B7398C">
        <w:rPr>
          <w:rFonts w:ascii="Arial" w:hAnsi="Arial" w:cs="Arial"/>
          <w:sz w:val="20"/>
          <w:szCs w:val="20"/>
        </w:rPr>
        <w:t>noches</w:t>
      </w:r>
      <w:r w:rsidR="00B7398C" w:rsidRPr="00B7398C">
        <w:rPr>
          <w:rFonts w:ascii="Arial" w:eastAsia="Arial" w:hAnsi="Arial" w:cs="Arial"/>
          <w:sz w:val="20"/>
          <w:szCs w:val="20"/>
        </w:rPr>
        <w:t xml:space="preserve"> de alojamiento </w:t>
      </w:r>
      <w:r w:rsidR="00CB3239">
        <w:rPr>
          <w:rFonts w:ascii="Arial" w:eastAsia="Arial" w:hAnsi="Arial" w:cs="Arial"/>
          <w:sz w:val="20"/>
          <w:szCs w:val="20"/>
        </w:rPr>
        <w:t xml:space="preserve">en </w:t>
      </w:r>
      <w:r w:rsidR="001F788F">
        <w:rPr>
          <w:rFonts w:ascii="Arial" w:eastAsia="Arial" w:hAnsi="Arial" w:cs="Arial"/>
          <w:sz w:val="20"/>
          <w:szCs w:val="20"/>
        </w:rPr>
        <w:t>Medellín</w:t>
      </w:r>
      <w:r w:rsidR="00CB3239">
        <w:rPr>
          <w:rFonts w:ascii="Arial" w:eastAsia="Arial" w:hAnsi="Arial" w:cs="Arial"/>
          <w:sz w:val="20"/>
          <w:szCs w:val="20"/>
        </w:rPr>
        <w:t xml:space="preserve"> </w:t>
      </w:r>
      <w:r w:rsidR="00B7398C" w:rsidRPr="00B7398C">
        <w:rPr>
          <w:rFonts w:ascii="Arial" w:eastAsia="Arial" w:hAnsi="Arial" w:cs="Arial"/>
          <w:sz w:val="20"/>
          <w:szCs w:val="20"/>
        </w:rPr>
        <w:t xml:space="preserve">con </w:t>
      </w:r>
      <w:r w:rsidR="00624A38" w:rsidRPr="00B7398C">
        <w:rPr>
          <w:rFonts w:ascii="Arial" w:eastAsia="Arial" w:hAnsi="Arial" w:cs="Arial"/>
          <w:sz w:val="20"/>
          <w:szCs w:val="20"/>
        </w:rPr>
        <w:t>Desayunos Diarios</w:t>
      </w:r>
      <w:r w:rsidR="00B7398C">
        <w:rPr>
          <w:rFonts w:ascii="Arial" w:eastAsia="Arial" w:hAnsi="Arial" w:cs="Arial"/>
          <w:sz w:val="20"/>
          <w:szCs w:val="20"/>
        </w:rPr>
        <w:t>.</w:t>
      </w:r>
    </w:p>
    <w:p w:rsidR="00B7398C" w:rsidRDefault="00B7398C"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Visita </w:t>
      </w:r>
      <w:r w:rsidR="001F788F">
        <w:rPr>
          <w:rFonts w:ascii="Arial" w:eastAsia="Arial" w:hAnsi="Arial" w:cs="Arial"/>
          <w:sz w:val="20"/>
          <w:szCs w:val="20"/>
        </w:rPr>
        <w:t>a la Parque Tematico Hacienda Napoles con Pasaporte Safari.</w:t>
      </w:r>
    </w:p>
    <w:p w:rsidR="00B7398C" w:rsidRDefault="001F788F"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City Tour</w:t>
      </w:r>
      <w:r w:rsidR="00BB3BD7">
        <w:rPr>
          <w:rFonts w:ascii="Arial" w:eastAsia="Arial" w:hAnsi="Arial" w:cs="Arial"/>
          <w:sz w:val="20"/>
          <w:szCs w:val="20"/>
        </w:rPr>
        <w:t xml:space="preserve"> por Medellin</w:t>
      </w:r>
      <w:r>
        <w:rPr>
          <w:rFonts w:ascii="Arial" w:eastAsia="Arial" w:hAnsi="Arial" w:cs="Arial"/>
          <w:sz w:val="20"/>
          <w:szCs w:val="20"/>
        </w:rPr>
        <w:t xml:space="preserve"> + Silleteros</w:t>
      </w:r>
      <w:r w:rsidR="00BB3BD7">
        <w:rPr>
          <w:rFonts w:ascii="Arial" w:eastAsia="Arial" w:hAnsi="Arial" w:cs="Arial"/>
          <w:sz w:val="20"/>
          <w:szCs w:val="20"/>
        </w:rPr>
        <w:t xml:space="preserve"> en Santa Elena.</w:t>
      </w:r>
    </w:p>
    <w:p w:rsidR="00B7398C" w:rsidRDefault="00CB3239"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Visita a</w:t>
      </w:r>
      <w:r w:rsidR="001F788F">
        <w:rPr>
          <w:rFonts w:ascii="Arial" w:eastAsia="Arial" w:hAnsi="Arial" w:cs="Arial"/>
          <w:sz w:val="20"/>
          <w:szCs w:val="20"/>
        </w:rPr>
        <w:t>l pueblo de</w:t>
      </w:r>
      <w:r>
        <w:rPr>
          <w:rFonts w:ascii="Arial" w:eastAsia="Arial" w:hAnsi="Arial" w:cs="Arial"/>
          <w:sz w:val="20"/>
          <w:szCs w:val="20"/>
        </w:rPr>
        <w:t xml:space="preserve"> </w:t>
      </w:r>
      <w:r w:rsidR="00BB3BD7">
        <w:rPr>
          <w:rFonts w:ascii="Arial" w:eastAsia="Arial" w:hAnsi="Arial" w:cs="Arial"/>
          <w:sz w:val="20"/>
          <w:szCs w:val="20"/>
        </w:rPr>
        <w:t>Santa Fé de Antioquia.</w:t>
      </w:r>
    </w:p>
    <w:p w:rsidR="001F788F" w:rsidRPr="00CB3239" w:rsidRDefault="001302D2"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Excursión a Guatapé y Peñol.</w:t>
      </w:r>
    </w:p>
    <w:p w:rsidR="00CB3239" w:rsidRPr="00B7398C" w:rsidRDefault="00CB3239" w:rsidP="00767F08">
      <w:pPr>
        <w:numPr>
          <w:ilvl w:val="0"/>
          <w:numId w:val="2"/>
        </w:numPr>
        <w:spacing w:after="0"/>
        <w:ind w:left="720" w:hanging="360"/>
        <w:jc w:val="both"/>
        <w:rPr>
          <w:rFonts w:ascii="Arial" w:eastAsia="Arial" w:hAnsi="Arial" w:cs="Arial"/>
          <w:sz w:val="20"/>
          <w:szCs w:val="20"/>
        </w:rPr>
      </w:pPr>
      <w:r>
        <w:rPr>
          <w:rFonts w:ascii="Arial" w:hAnsi="Arial" w:cs="Arial"/>
          <w:sz w:val="20"/>
          <w:szCs w:val="18"/>
        </w:rPr>
        <w:t xml:space="preserve">Traslado en Bus a Bogotá </w:t>
      </w:r>
      <w:r w:rsidRPr="002034E3">
        <w:rPr>
          <w:rFonts w:ascii="Arial" w:hAnsi="Arial" w:cs="Arial"/>
          <w:sz w:val="20"/>
          <w:szCs w:val="20"/>
        </w:rPr>
        <w:t>en servicio</w:t>
      </w:r>
      <w:r w:rsidRPr="002034E3">
        <w:rPr>
          <w:rFonts w:ascii="Arial" w:eastAsia="Arial" w:hAnsi="Arial" w:cs="Arial"/>
          <w:sz w:val="20"/>
          <w:szCs w:val="20"/>
        </w:rPr>
        <w:t xml:space="preserve"> </w:t>
      </w:r>
      <w:r w:rsidRPr="002034E3">
        <w:rPr>
          <w:rFonts w:ascii="Arial" w:hAnsi="Arial" w:cs="Arial"/>
          <w:sz w:val="20"/>
          <w:szCs w:val="20"/>
        </w:rPr>
        <w:t>regular</w:t>
      </w:r>
      <w:r>
        <w:rPr>
          <w:rFonts w:ascii="Arial" w:eastAsia="Arial" w:hAnsi="Arial" w:cs="Arial"/>
          <w:sz w:val="20"/>
          <w:szCs w:val="20"/>
        </w:rPr>
        <w:t>.</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p w:rsidR="00B767A9" w:rsidRDefault="00B767A9">
      <w:pPr>
        <w:spacing w:after="0" w:line="200" w:lineRule="atLeast"/>
        <w:rPr>
          <w:rFonts w:ascii="Arial" w:eastAsia="Arial" w:hAnsi="Arial" w:cs="Arial"/>
          <w:b/>
          <w:bCs/>
          <w:szCs w:val="20"/>
        </w:rPr>
      </w:pPr>
    </w:p>
    <w:tbl>
      <w:tblPr>
        <w:tblW w:w="10563" w:type="dxa"/>
        <w:jc w:val="center"/>
        <w:tblLook w:val="04A0" w:firstRow="1" w:lastRow="0" w:firstColumn="1" w:lastColumn="0" w:noHBand="0" w:noVBand="1"/>
      </w:tblPr>
      <w:tblGrid>
        <w:gridCol w:w="3256"/>
        <w:gridCol w:w="683"/>
        <w:gridCol w:w="872"/>
        <w:gridCol w:w="872"/>
        <w:gridCol w:w="860"/>
        <w:gridCol w:w="780"/>
        <w:gridCol w:w="860"/>
        <w:gridCol w:w="780"/>
        <w:gridCol w:w="820"/>
        <w:gridCol w:w="780"/>
      </w:tblGrid>
      <w:tr w:rsidR="00BB3BD7" w:rsidRPr="00BB3BD7" w:rsidTr="000177C1">
        <w:trPr>
          <w:trHeight w:val="255"/>
          <w:jc w:val="center"/>
        </w:trPr>
        <w:tc>
          <w:tcPr>
            <w:tcW w:w="325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Chld</w:t>
            </w:r>
          </w:p>
        </w:tc>
        <w:tc>
          <w:tcPr>
            <w:tcW w:w="780" w:type="dxa"/>
            <w:tcBorders>
              <w:top w:val="single" w:sz="4" w:space="0" w:color="000000"/>
              <w:left w:val="nil"/>
              <w:bottom w:val="nil"/>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N.A.</w:t>
            </w:r>
          </w:p>
        </w:tc>
      </w:tr>
      <w:tr w:rsidR="00BB3BD7" w:rsidRPr="00BB3BD7" w:rsidTr="000177C1">
        <w:trPr>
          <w:trHeight w:val="255"/>
          <w:jc w:val="center"/>
        </w:trPr>
        <w:tc>
          <w:tcPr>
            <w:tcW w:w="3256" w:type="dxa"/>
            <w:vMerge/>
            <w:tcBorders>
              <w:top w:val="single" w:sz="4" w:space="0" w:color="000000"/>
              <w:left w:val="single" w:sz="4" w:space="0" w:color="000000"/>
              <w:bottom w:val="nil"/>
              <w:right w:val="single" w:sz="4" w:space="0" w:color="C0C0C0"/>
            </w:tcBorders>
            <w:vAlign w:val="center"/>
            <w:hideMark/>
          </w:tcPr>
          <w:p w:rsidR="00BB3BD7" w:rsidRPr="00BB3BD7" w:rsidRDefault="00BB3BD7" w:rsidP="00BB3BD7">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BB3BD7" w:rsidRPr="00BB3BD7" w:rsidRDefault="00BB3BD7" w:rsidP="00BB3BD7">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BB3BD7" w:rsidRPr="00BB3BD7" w:rsidRDefault="00BB3BD7" w:rsidP="00BB3BD7">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B3BD7" w:rsidRPr="00BB3BD7" w:rsidRDefault="00BB3BD7" w:rsidP="00BB3BD7">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B3BD7" w:rsidRPr="00BB3BD7" w:rsidRDefault="00BB3BD7" w:rsidP="00BB3BD7">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Triple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BB3BD7" w:rsidRPr="00BB3BD7" w:rsidRDefault="00BB3BD7" w:rsidP="00BB3BD7">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color w:val="FFFFFF"/>
                <w:kern w:val="0"/>
                <w:sz w:val="20"/>
                <w:szCs w:val="20"/>
                <w:lang w:val="en-US"/>
              </w:rPr>
            </w:pPr>
            <w:r w:rsidRPr="00BB3BD7">
              <w:rPr>
                <w:rFonts w:ascii="Arial" w:eastAsia="Times New Roman" w:hAnsi="Arial" w:cs="Arial"/>
                <w:b/>
                <w:bCs/>
                <w:color w:val="FFFFFF"/>
                <w:kern w:val="0"/>
                <w:sz w:val="20"/>
                <w:szCs w:val="20"/>
                <w:lang w:val="en-US"/>
              </w:rPr>
              <w:t>Chld</w:t>
            </w:r>
          </w:p>
        </w:tc>
      </w:tr>
      <w:tr w:rsidR="00BB3BD7" w:rsidRPr="00BB3BD7" w:rsidTr="000177C1">
        <w:trPr>
          <w:trHeight w:val="276"/>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BD7" w:rsidRPr="00BB3BD7" w:rsidRDefault="000177C1" w:rsidP="00BB3BD7">
            <w:pPr>
              <w:suppressAutoHyphens w:val="0"/>
              <w:spacing w:after="0" w:line="240" w:lineRule="auto"/>
              <w:jc w:val="center"/>
              <w:rPr>
                <w:rFonts w:ascii="Arial" w:eastAsia="Times New Roman" w:hAnsi="Arial" w:cs="Arial"/>
                <w:kern w:val="0"/>
                <w:sz w:val="20"/>
                <w:szCs w:val="20"/>
              </w:rPr>
            </w:pPr>
            <w:r>
              <w:rPr>
                <w:rFonts w:ascii="Arial" w:eastAsia="Times New Roman" w:hAnsi="Arial" w:cs="Arial"/>
                <w:kern w:val="0"/>
                <w:sz w:val="20"/>
                <w:szCs w:val="20"/>
              </w:rPr>
              <w:t>VIVRE o</w:t>
            </w:r>
            <w:r w:rsidR="00BB3BD7" w:rsidRPr="00BB3BD7">
              <w:rPr>
                <w:rFonts w:ascii="Arial" w:eastAsia="Times New Roman" w:hAnsi="Arial" w:cs="Arial"/>
                <w:kern w:val="0"/>
                <w:sz w:val="20"/>
                <w:szCs w:val="20"/>
              </w:rPr>
              <w:t xml:space="preserve"> OBO o MED ESTADIO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459</w:t>
            </w:r>
          </w:p>
        </w:tc>
        <w:tc>
          <w:tcPr>
            <w:tcW w:w="872" w:type="dxa"/>
            <w:tcBorders>
              <w:top w:val="nil"/>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74</w:t>
            </w:r>
          </w:p>
        </w:tc>
        <w:tc>
          <w:tcPr>
            <w:tcW w:w="860" w:type="dxa"/>
            <w:tcBorders>
              <w:top w:val="nil"/>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b/>
                <w:bCs/>
                <w:kern w:val="0"/>
                <w:sz w:val="20"/>
                <w:szCs w:val="20"/>
                <w:lang w:val="en-US"/>
              </w:rPr>
            </w:pPr>
            <w:r w:rsidRPr="00BB3BD7">
              <w:rPr>
                <w:rFonts w:ascii="Arial" w:eastAsia="Times New Roman" w:hAnsi="Arial" w:cs="Arial"/>
                <w:b/>
                <w:bCs/>
                <w:kern w:val="0"/>
                <w:sz w:val="20"/>
                <w:szCs w:val="20"/>
                <w:lang w:val="en-US"/>
              </w:rPr>
              <w:t>399</w:t>
            </w:r>
          </w:p>
        </w:tc>
        <w:tc>
          <w:tcPr>
            <w:tcW w:w="780" w:type="dxa"/>
            <w:tcBorders>
              <w:top w:val="nil"/>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51</w:t>
            </w:r>
          </w:p>
        </w:tc>
        <w:tc>
          <w:tcPr>
            <w:tcW w:w="860" w:type="dxa"/>
            <w:tcBorders>
              <w:top w:val="nil"/>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390</w:t>
            </w:r>
          </w:p>
        </w:tc>
        <w:tc>
          <w:tcPr>
            <w:tcW w:w="780" w:type="dxa"/>
            <w:tcBorders>
              <w:top w:val="nil"/>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48</w:t>
            </w:r>
          </w:p>
        </w:tc>
        <w:tc>
          <w:tcPr>
            <w:tcW w:w="820" w:type="dxa"/>
            <w:tcBorders>
              <w:top w:val="nil"/>
              <w:left w:val="nil"/>
              <w:bottom w:val="single" w:sz="4" w:space="0" w:color="auto"/>
              <w:right w:val="single" w:sz="4" w:space="0" w:color="auto"/>
            </w:tcBorders>
            <w:shd w:val="clear" w:color="auto" w:fill="auto"/>
            <w:noWrap/>
            <w:vAlign w:val="center"/>
          </w:tcPr>
          <w:p w:rsidR="000177C1" w:rsidRPr="00BB3BD7" w:rsidRDefault="000177C1" w:rsidP="000177C1">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335</w:t>
            </w:r>
          </w:p>
        </w:tc>
        <w:tc>
          <w:tcPr>
            <w:tcW w:w="780" w:type="dxa"/>
            <w:tcBorders>
              <w:top w:val="nil"/>
              <w:left w:val="nil"/>
              <w:bottom w:val="single" w:sz="4" w:space="0" w:color="auto"/>
              <w:right w:val="single" w:sz="4" w:space="0" w:color="auto"/>
            </w:tcBorders>
            <w:shd w:val="clear" w:color="auto" w:fill="auto"/>
            <w:noWrap/>
            <w:vAlign w:val="center"/>
            <w:hideMark/>
          </w:tcPr>
          <w:p w:rsidR="00BB3BD7" w:rsidRPr="00BB3BD7" w:rsidRDefault="00BB3BD7" w:rsidP="00BB3BD7">
            <w:pPr>
              <w:suppressAutoHyphens w:val="0"/>
              <w:spacing w:after="0" w:line="240" w:lineRule="auto"/>
              <w:jc w:val="center"/>
              <w:rPr>
                <w:rFonts w:ascii="Arial" w:eastAsia="Times New Roman" w:hAnsi="Arial" w:cs="Arial"/>
                <w:kern w:val="0"/>
                <w:sz w:val="20"/>
                <w:szCs w:val="20"/>
                <w:lang w:val="en-US"/>
              </w:rPr>
            </w:pPr>
            <w:r w:rsidRPr="00BB3BD7">
              <w:rPr>
                <w:rFonts w:ascii="Arial" w:eastAsia="Times New Roman" w:hAnsi="Arial" w:cs="Arial"/>
                <w:kern w:val="0"/>
                <w:sz w:val="20"/>
                <w:szCs w:val="20"/>
                <w:lang w:val="en-US"/>
              </w:rPr>
              <w:t>28</w:t>
            </w:r>
          </w:p>
        </w:tc>
      </w:tr>
    </w:tbl>
    <w:p w:rsidR="00B767A9" w:rsidRDefault="00B767A9" w:rsidP="00051C9A">
      <w:pPr>
        <w:spacing w:after="0" w:line="264" w:lineRule="auto"/>
        <w:rPr>
          <w:rFonts w:ascii="Arial" w:hAnsi="Arial" w:cs="Arial"/>
          <w:b/>
          <w:bCs/>
          <w:sz w:val="20"/>
          <w:szCs w:val="20"/>
        </w:rPr>
      </w:pPr>
    </w:p>
    <w:p w:rsidR="00C12B64" w:rsidRDefault="00C12B64"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B7398C" w:rsidRDefault="00B7398C" w:rsidP="00051C9A">
      <w:pPr>
        <w:spacing w:after="0" w:line="264" w:lineRule="auto"/>
        <w:rPr>
          <w:rFonts w:ascii="Arial" w:hAnsi="Arial" w:cs="Arial"/>
          <w:b/>
          <w:bCs/>
          <w:sz w:val="20"/>
          <w:szCs w:val="20"/>
        </w:rPr>
      </w:pPr>
    </w:p>
    <w:p w:rsidR="00BB3BD7" w:rsidRDefault="00BB3BD7" w:rsidP="00BB3BD7">
      <w:pPr>
        <w:spacing w:after="0" w:line="264" w:lineRule="auto"/>
        <w:rPr>
          <w:rFonts w:ascii="Arial" w:hAnsi="Arial" w:cs="Arial"/>
          <w:b/>
          <w:bCs/>
          <w:sz w:val="20"/>
          <w:szCs w:val="20"/>
        </w:rPr>
      </w:pPr>
    </w:p>
    <w:p w:rsidR="00BB3BD7" w:rsidRDefault="00BB3BD7" w:rsidP="00BB3BD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B3BD7" w:rsidRDefault="00BB3BD7" w:rsidP="00BB3BD7">
      <w:pPr>
        <w:spacing w:after="0" w:line="264" w:lineRule="auto"/>
        <w:rPr>
          <w:rFonts w:ascii="Arial" w:hAnsi="Arial" w:cs="Arial"/>
          <w:sz w:val="20"/>
          <w:szCs w:val="20"/>
        </w:rPr>
      </w:pPr>
    </w:p>
    <w:p w:rsidR="00BB3BD7" w:rsidRDefault="00BB3BD7" w:rsidP="00BB3BD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B3BD7" w:rsidRDefault="00BB3BD7" w:rsidP="00BB3BD7">
      <w:pPr>
        <w:suppressAutoHyphens w:val="0"/>
        <w:spacing w:after="0" w:line="200" w:lineRule="atLeast"/>
        <w:ind w:left="284"/>
        <w:jc w:val="both"/>
        <w:rPr>
          <w:rFonts w:ascii="Arial" w:eastAsia="Arial" w:hAnsi="Arial" w:cs="Arial"/>
          <w:b/>
          <w:bCs/>
          <w:sz w:val="20"/>
          <w:szCs w:val="20"/>
          <w:lang w:val="es-ES_tradnl" w:eastAsia="es-ES_tradnl"/>
        </w:rPr>
      </w:pPr>
    </w:p>
    <w:p w:rsidR="00BB3BD7" w:rsidRDefault="00BB3BD7" w:rsidP="00BB3BD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B3BD7" w:rsidRDefault="00BB3BD7" w:rsidP="00BB3BD7">
      <w:pPr>
        <w:numPr>
          <w:ilvl w:val="0"/>
          <w:numId w:val="1"/>
        </w:numPr>
        <w:suppressAutoHyphens w:val="0"/>
        <w:spacing w:after="0"/>
        <w:ind w:left="567" w:hanging="294"/>
        <w:jc w:val="both"/>
        <w:rPr>
          <w:rFonts w:ascii="Arial" w:hAnsi="Arial" w:cs="Arial"/>
          <w:sz w:val="20"/>
          <w:szCs w:val="20"/>
          <w:lang w:val="es-ES_tradnl" w:eastAsia="es-ES_tradnl"/>
        </w:rPr>
      </w:pPr>
      <w:r>
        <w:rPr>
          <w:rFonts w:ascii="Arial" w:hAnsi="Arial" w:cs="Arial"/>
          <w:sz w:val="20"/>
          <w:szCs w:val="20"/>
          <w:lang w:val="es-ES_tradnl" w:eastAsia="es-ES_tradnl"/>
        </w:rPr>
        <w:t>SALIDAS CONFIRMADAS EN FECHAS DETERMINADAS.</w:t>
      </w:r>
    </w:p>
    <w:p w:rsidR="00BB3BD7" w:rsidRDefault="00BB3BD7" w:rsidP="00BB3BD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BB3BD7" w:rsidRDefault="00BB3BD7" w:rsidP="00BB3BD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09 años. compartiendo Habitacion con ambos padres.</w:t>
      </w:r>
    </w:p>
    <w:p w:rsidR="00BB3BD7" w:rsidRDefault="00BB3BD7" w:rsidP="00BB3BD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B3BD7" w:rsidRDefault="00BB3BD7" w:rsidP="00BB3BD7">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BB3BD7" w:rsidRDefault="00BB3BD7" w:rsidP="00BB3BD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B3BD7" w:rsidRPr="00B8432E" w:rsidRDefault="00BB3BD7" w:rsidP="00BB3BD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BB3BD7" w:rsidRPr="000177C1" w:rsidRDefault="00BB3BD7" w:rsidP="00BB3BD7">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0177C1">
        <w:rPr>
          <w:rFonts w:ascii="Arial" w:hAnsi="Arial" w:cs="Arial"/>
          <w:color w:val="000000"/>
          <w:sz w:val="20"/>
          <w:szCs w:val="20"/>
          <w:shd w:val="clear" w:color="auto" w:fill="FFFFFF"/>
        </w:rPr>
        <w:t>.</w:t>
      </w:r>
    </w:p>
    <w:p w:rsidR="000177C1" w:rsidRPr="00D20D3C" w:rsidRDefault="000177C1" w:rsidP="000177C1">
      <w:pPr>
        <w:suppressAutoHyphens w:val="0"/>
        <w:spacing w:after="0"/>
        <w:ind w:left="567"/>
        <w:jc w:val="both"/>
        <w:rPr>
          <w:rFonts w:ascii="Arial" w:eastAsia="Arial" w:hAnsi="Arial" w:cs="Arial"/>
          <w:sz w:val="20"/>
          <w:szCs w:val="20"/>
        </w:rPr>
      </w:pPr>
    </w:p>
    <w:p w:rsidR="00BB3BD7" w:rsidRPr="00D20D3C" w:rsidRDefault="00BB3BD7" w:rsidP="00BB3BD7">
      <w:pPr>
        <w:pStyle w:val="Sinespaciado"/>
        <w:numPr>
          <w:ilvl w:val="0"/>
          <w:numId w:val="1"/>
        </w:numPr>
        <w:ind w:left="567" w:hanging="283"/>
        <w:rPr>
          <w:sz w:val="20"/>
          <w:szCs w:val="20"/>
          <w:lang w:val="es-CO"/>
        </w:rPr>
      </w:pPr>
      <w:r w:rsidRPr="00D20D3C">
        <w:rPr>
          <w:rFonts w:eastAsiaTheme="minorHAnsi"/>
          <w:sz w:val="20"/>
          <w:szCs w:val="20"/>
          <w:lang w:val="es-CO"/>
        </w:rPr>
        <w:t xml:space="preserve">Hoteles Previstos: Manizales Tamaru, Ana carolina o similares Armenia: </w:t>
      </w:r>
      <w:r w:rsidRPr="00D20D3C">
        <w:rPr>
          <w:sz w:val="20"/>
          <w:szCs w:val="20"/>
          <w:lang w:val="es-CO"/>
        </w:rPr>
        <w:t>Combia, Quindío Campestre, Arrieros, San Cristóbal o similares.</w:t>
      </w:r>
    </w:p>
    <w:p w:rsidR="00BB3BD7" w:rsidRPr="006F5977" w:rsidRDefault="00BB3BD7" w:rsidP="00BB3BD7">
      <w:pPr>
        <w:pStyle w:val="Prrafodelista"/>
        <w:numPr>
          <w:ilvl w:val="0"/>
          <w:numId w:val="1"/>
        </w:numPr>
        <w:spacing w:after="0"/>
        <w:ind w:left="567" w:hanging="283"/>
        <w:rPr>
          <w:rFonts w:ascii="Arial" w:eastAsia="Times New Roman" w:hAnsi="Arial" w:cs="Arial"/>
          <w:color w:val="000000"/>
          <w:sz w:val="20"/>
          <w:szCs w:val="24"/>
          <w:lang w:eastAsia="es-PE"/>
        </w:rPr>
      </w:pPr>
      <w:r w:rsidRPr="00D20D3C">
        <w:rPr>
          <w:rFonts w:ascii="Arial" w:hAnsi="Arial" w:cs="Arial"/>
          <w:sz w:val="20"/>
          <w:szCs w:val="20"/>
        </w:rPr>
        <w:t xml:space="preserve">No incluye: </w:t>
      </w:r>
      <w:r w:rsidRPr="00D20D3C">
        <w:rPr>
          <w:rFonts w:ascii="Arial" w:eastAsia="Times New Roman" w:hAnsi="Arial" w:cs="Arial"/>
          <w:sz w:val="20"/>
          <w:szCs w:val="20"/>
          <w:lang w:eastAsia="es-CO"/>
        </w:rPr>
        <w:t xml:space="preserve">seguro hotelero, voluntario a pagar en el hotel, gastos no estipulados, </w:t>
      </w:r>
      <w:r w:rsidRPr="00D20D3C">
        <w:rPr>
          <w:rFonts w:ascii="Arial" w:hAnsi="Arial" w:cs="Arial"/>
          <w:sz w:val="20"/>
          <w:szCs w:val="20"/>
        </w:rPr>
        <w:t xml:space="preserve">ingreso opcional al corredor polaco $11.000 aproximadamente. </w:t>
      </w:r>
      <w:r>
        <w:rPr>
          <w:rFonts w:ascii="Arial" w:eastAsia="Times New Roman" w:hAnsi="Arial" w:cs="Arial"/>
          <w:color w:val="000000"/>
          <w:sz w:val="20"/>
          <w:szCs w:val="24"/>
          <w:lang w:eastAsia="es-PE"/>
        </w:rPr>
        <w:t>Ascenso a la Piedra el Peñol, precio aproximado $ 4.00 por persona, ingreso a museos y jardín botánico.</w:t>
      </w:r>
    </w:p>
    <w:p w:rsidR="00BB3BD7" w:rsidRPr="008E1C44" w:rsidRDefault="00BB3BD7" w:rsidP="00BB3BD7">
      <w:pPr>
        <w:numPr>
          <w:ilvl w:val="0"/>
          <w:numId w:val="1"/>
        </w:numPr>
        <w:suppressAutoHyphens w:val="0"/>
        <w:spacing w:after="0"/>
        <w:ind w:left="567" w:hanging="294"/>
        <w:jc w:val="both"/>
        <w:rPr>
          <w:rFonts w:ascii="Arial" w:hAnsi="Arial" w:cs="Arial"/>
          <w:sz w:val="20"/>
          <w:szCs w:val="20"/>
          <w:lang w:val="es-ES_tradnl" w:eastAsia="es-ES_tradnl"/>
        </w:rPr>
      </w:pPr>
      <w:r>
        <w:rPr>
          <w:rFonts w:ascii="Arial" w:hAnsi="Arial" w:cs="Arial"/>
          <w:sz w:val="20"/>
          <w:szCs w:val="20"/>
          <w:lang w:val="es-ES_tradnl" w:eastAsia="es-ES_tradnl"/>
        </w:rPr>
        <w:t xml:space="preserve">Hotel: </w:t>
      </w:r>
      <w:r>
        <w:rPr>
          <w:rFonts w:ascii="Arial" w:hAnsi="Arial" w:cs="Arial"/>
          <w:sz w:val="20"/>
          <w:szCs w:val="18"/>
        </w:rPr>
        <w:t>Categoria Base-Turista.</w:t>
      </w:r>
    </w:p>
    <w:p w:rsidR="00BB3BD7" w:rsidRDefault="00BB3BD7" w:rsidP="00BB3BD7">
      <w:pPr>
        <w:numPr>
          <w:ilvl w:val="0"/>
          <w:numId w:val="1"/>
        </w:numPr>
        <w:suppressAutoHyphens w:val="0"/>
        <w:spacing w:after="0"/>
        <w:ind w:left="567" w:hanging="294"/>
        <w:jc w:val="both"/>
        <w:rPr>
          <w:rFonts w:ascii="Arial" w:hAnsi="Arial" w:cs="Arial"/>
          <w:sz w:val="20"/>
          <w:szCs w:val="20"/>
          <w:lang w:val="es-ES_tradnl" w:eastAsia="es-ES_tradnl"/>
        </w:rPr>
      </w:pPr>
      <w:r>
        <w:rPr>
          <w:rFonts w:ascii="Arial" w:hAnsi="Arial" w:cs="Arial"/>
          <w:sz w:val="20"/>
          <w:szCs w:val="18"/>
        </w:rPr>
        <w:t>Necesita una noche pre-post circuito en Bogotá.</w:t>
      </w:r>
    </w:p>
    <w:p w:rsidR="00BB3BD7" w:rsidRDefault="00BB3BD7" w:rsidP="00BB3BD7">
      <w:pPr>
        <w:pStyle w:val="Prrafodelista"/>
        <w:numPr>
          <w:ilvl w:val="0"/>
          <w:numId w:val="1"/>
        </w:numPr>
        <w:spacing w:after="0"/>
        <w:ind w:left="567" w:hanging="294"/>
        <w:rPr>
          <w:rFonts w:ascii="Arial" w:eastAsia="Times New Roman" w:hAnsi="Arial" w:cs="Arial"/>
          <w:color w:val="000000"/>
          <w:sz w:val="20"/>
          <w:szCs w:val="24"/>
          <w:lang w:eastAsia="es-PE"/>
        </w:rPr>
      </w:pPr>
      <w:r w:rsidRPr="006F5977">
        <w:rPr>
          <w:rFonts w:ascii="Arial" w:eastAsia="Times New Roman" w:hAnsi="Arial" w:cs="Arial"/>
          <w:color w:val="000000"/>
          <w:sz w:val="20"/>
          <w:szCs w:val="24"/>
          <w:lang w:eastAsia="es-PE"/>
        </w:rPr>
        <w:t xml:space="preserve">El valor de la contribución y seguro </w:t>
      </w:r>
      <w:r>
        <w:rPr>
          <w:rFonts w:ascii="Arial" w:eastAsia="Times New Roman" w:hAnsi="Arial" w:cs="Arial"/>
          <w:color w:val="000000"/>
          <w:sz w:val="20"/>
          <w:szCs w:val="24"/>
          <w:lang w:eastAsia="es-PE"/>
        </w:rPr>
        <w:t>no están incluidos.</w:t>
      </w:r>
    </w:p>
    <w:p w:rsidR="00BB3BD7" w:rsidRDefault="00BB3BD7" w:rsidP="00BB3BD7">
      <w:pPr>
        <w:pStyle w:val="Prrafodelista"/>
        <w:numPr>
          <w:ilvl w:val="0"/>
          <w:numId w:val="1"/>
        </w:numPr>
        <w:suppressAutoHyphens w:val="0"/>
        <w:spacing w:after="0"/>
        <w:ind w:left="567" w:hanging="294"/>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B3BD7" w:rsidRPr="00EA4254" w:rsidRDefault="00BB3BD7" w:rsidP="00BB3BD7">
      <w:pPr>
        <w:numPr>
          <w:ilvl w:val="0"/>
          <w:numId w:val="1"/>
        </w:numPr>
        <w:suppressAutoHyphens w:val="0"/>
        <w:spacing w:after="0"/>
        <w:ind w:left="567" w:hanging="294"/>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check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B3BD7" w:rsidRDefault="00BB3BD7" w:rsidP="00BB3BD7">
      <w:pPr>
        <w:pStyle w:val="Prrafodelista"/>
        <w:numPr>
          <w:ilvl w:val="0"/>
          <w:numId w:val="1"/>
        </w:numPr>
        <w:suppressAutoHyphens w:val="0"/>
        <w:autoSpaceDE w:val="0"/>
        <w:autoSpaceDN w:val="0"/>
        <w:adjustRightInd w:val="0"/>
        <w:spacing w:after="0"/>
        <w:ind w:left="567" w:hanging="294"/>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check-in, así como la tarjeta de identidad.</w:t>
      </w:r>
    </w:p>
    <w:p w:rsidR="00BB3BD7" w:rsidRDefault="00BB3BD7" w:rsidP="00BB3BD7">
      <w:pPr>
        <w:suppressAutoHyphens w:val="0"/>
        <w:spacing w:after="0"/>
        <w:ind w:left="1134"/>
        <w:jc w:val="both"/>
        <w:rPr>
          <w:rFonts w:ascii="Arial" w:eastAsia="Arial" w:hAnsi="Arial" w:cs="Arial"/>
          <w:sz w:val="20"/>
          <w:szCs w:val="20"/>
          <w:lang w:eastAsia="es-ES_tradnl"/>
        </w:rPr>
      </w:pPr>
    </w:p>
    <w:p w:rsidR="00BB3BD7" w:rsidRPr="00B767A9" w:rsidRDefault="00BB3BD7" w:rsidP="00BB3BD7">
      <w:pPr>
        <w:suppressAutoHyphens w:val="0"/>
        <w:spacing w:after="0"/>
        <w:ind w:left="1134"/>
        <w:jc w:val="both"/>
        <w:rPr>
          <w:rFonts w:ascii="Arial" w:eastAsia="Arial" w:hAnsi="Arial" w:cs="Arial"/>
          <w:sz w:val="20"/>
          <w:szCs w:val="20"/>
          <w:lang w:eastAsia="es-ES_tradnl"/>
        </w:rPr>
      </w:pPr>
    </w:p>
    <w:tbl>
      <w:tblPr>
        <w:tblW w:w="5392" w:type="dxa"/>
        <w:jc w:val="center"/>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shd w:val="clear" w:color="auto" w:fill="FFFFFF" w:themeFill="background1"/>
        <w:tblLayout w:type="fixed"/>
        <w:tblCellMar>
          <w:left w:w="0" w:type="dxa"/>
          <w:right w:w="0" w:type="dxa"/>
        </w:tblCellMar>
        <w:tblLook w:val="0000" w:firstRow="0" w:lastRow="0" w:firstColumn="0" w:lastColumn="0" w:noHBand="0" w:noVBand="0"/>
      </w:tblPr>
      <w:tblGrid>
        <w:gridCol w:w="5392"/>
      </w:tblGrid>
      <w:tr w:rsidR="00BB3BD7" w:rsidRPr="00F2440E" w:rsidTr="004E754D">
        <w:trPr>
          <w:trHeight w:val="185"/>
          <w:jc w:val="center"/>
        </w:trPr>
        <w:tc>
          <w:tcPr>
            <w:tcW w:w="5392" w:type="dxa"/>
            <w:shd w:val="clear" w:color="auto" w:fill="FFFFFF" w:themeFill="background1"/>
            <w:vAlign w:val="center"/>
          </w:tcPr>
          <w:p w:rsidR="00BB3BD7" w:rsidRPr="00F2440E" w:rsidRDefault="00BB3BD7" w:rsidP="004E754D">
            <w:pPr>
              <w:pStyle w:val="Sinespaciado"/>
              <w:jc w:val="center"/>
              <w:rPr>
                <w:rFonts w:ascii="Arial Black" w:eastAsiaTheme="minorHAnsi" w:hAnsi="Arial Black"/>
                <w:b/>
                <w:color w:val="198542"/>
                <w:sz w:val="24"/>
                <w:szCs w:val="24"/>
                <w:lang w:val="es-CO"/>
              </w:rPr>
            </w:pPr>
            <w:r w:rsidRPr="00F15C9C">
              <w:rPr>
                <w:rFonts w:ascii="Arial Black" w:eastAsiaTheme="minorHAnsi" w:hAnsi="Arial Black"/>
                <w:b/>
                <w:color w:val="0070C0"/>
                <w:sz w:val="24"/>
                <w:szCs w:val="24"/>
                <w:lang w:val="es-CO"/>
              </w:rPr>
              <w:t>Salidas Conﬁrmadas</w:t>
            </w:r>
          </w:p>
        </w:tc>
      </w:tr>
      <w:tr w:rsidR="00BB3BD7" w:rsidRPr="00CE2773" w:rsidTr="004E754D">
        <w:trPr>
          <w:trHeight w:val="314"/>
          <w:jc w:val="center"/>
        </w:trPr>
        <w:tc>
          <w:tcPr>
            <w:tcW w:w="5392" w:type="dxa"/>
            <w:shd w:val="clear" w:color="auto" w:fill="FFFFFF" w:themeFill="background1"/>
            <w:vAlign w:val="center"/>
          </w:tcPr>
          <w:p w:rsidR="00BB3BD7" w:rsidRPr="00F15C9C" w:rsidRDefault="00BB3BD7" w:rsidP="004E754D">
            <w:pPr>
              <w:pStyle w:val="NormalWeb"/>
              <w:spacing w:after="0"/>
              <w:jc w:val="center"/>
              <w:rPr>
                <w:rStyle w:val="Textoennegrita"/>
                <w:rFonts w:ascii="Arial" w:hAnsi="Arial" w:cs="Arial"/>
                <w:b w:val="0"/>
                <w:color w:val="000000" w:themeColor="text1"/>
                <w:sz w:val="20"/>
                <w:szCs w:val="20"/>
                <w:lang w:val="en-US"/>
              </w:rPr>
            </w:pPr>
            <w:r w:rsidRPr="003F55EA">
              <w:rPr>
                <w:rFonts w:ascii="Arial" w:hAnsi="Arial" w:cs="Arial"/>
                <w:b/>
                <w:sz w:val="20"/>
                <w:szCs w:val="20"/>
                <w:lang w:val="en-US"/>
              </w:rPr>
              <w:t>Mar</w:t>
            </w:r>
            <w:r w:rsidRPr="003F55EA">
              <w:rPr>
                <w:rFonts w:ascii="Arial" w:hAnsi="Arial" w:cs="Arial"/>
                <w:sz w:val="20"/>
                <w:szCs w:val="20"/>
                <w:lang w:val="en-US"/>
              </w:rPr>
              <w:t xml:space="preserve"> 20-23, </w:t>
            </w:r>
            <w:r w:rsidRPr="003F55EA">
              <w:rPr>
                <w:rFonts w:ascii="Arial" w:hAnsi="Arial" w:cs="Arial"/>
                <w:b/>
                <w:sz w:val="20"/>
                <w:szCs w:val="20"/>
                <w:lang w:val="en-US"/>
              </w:rPr>
              <w:t>Abr</w:t>
            </w:r>
            <w:r w:rsidRPr="003F55EA">
              <w:rPr>
                <w:rFonts w:ascii="Arial" w:hAnsi="Arial" w:cs="Arial"/>
                <w:sz w:val="20"/>
                <w:szCs w:val="20"/>
                <w:lang w:val="en-US"/>
              </w:rPr>
              <w:t xml:space="preserve"> 5-8, 9-12, 30 a May 3, </w:t>
            </w:r>
            <w:r w:rsidRPr="003F55EA">
              <w:rPr>
                <w:rFonts w:ascii="Arial" w:hAnsi="Arial" w:cs="Arial"/>
                <w:b/>
                <w:sz w:val="20"/>
                <w:szCs w:val="20"/>
                <w:lang w:val="en-US"/>
              </w:rPr>
              <w:t>May</w:t>
            </w:r>
            <w:r w:rsidRPr="003F55EA">
              <w:rPr>
                <w:rFonts w:ascii="Arial" w:hAnsi="Arial" w:cs="Arial"/>
                <w:sz w:val="20"/>
                <w:szCs w:val="20"/>
                <w:lang w:val="en-US"/>
              </w:rPr>
              <w:t xml:space="preserve"> 22-25, </w:t>
            </w:r>
            <w:r w:rsidRPr="003F55EA">
              <w:rPr>
                <w:rFonts w:ascii="Arial" w:hAnsi="Arial" w:cs="Arial"/>
                <w:b/>
                <w:sz w:val="20"/>
                <w:szCs w:val="20"/>
                <w:lang w:val="en-US"/>
              </w:rPr>
              <w:t xml:space="preserve">Jun </w:t>
            </w:r>
            <w:r w:rsidRPr="003F55EA">
              <w:rPr>
                <w:rFonts w:ascii="Arial" w:hAnsi="Arial" w:cs="Arial"/>
                <w:sz w:val="20"/>
                <w:szCs w:val="20"/>
                <w:lang w:val="en-US"/>
              </w:rPr>
              <w:t xml:space="preserve">12-15, 19-22, 26-29, </w:t>
            </w:r>
            <w:r w:rsidRPr="003F55EA">
              <w:rPr>
                <w:rFonts w:ascii="Arial" w:hAnsi="Arial" w:cs="Arial"/>
                <w:b/>
                <w:sz w:val="20"/>
                <w:szCs w:val="20"/>
                <w:lang w:val="en-US"/>
              </w:rPr>
              <w:t xml:space="preserve">Jul </w:t>
            </w:r>
            <w:r w:rsidRPr="003F55EA">
              <w:rPr>
                <w:rFonts w:ascii="Arial" w:hAnsi="Arial" w:cs="Arial"/>
                <w:sz w:val="20"/>
                <w:szCs w:val="20"/>
                <w:lang w:val="en-US"/>
              </w:rPr>
              <w:t xml:space="preserve">2-5, 17-20, </w:t>
            </w:r>
            <w:r w:rsidRPr="003F55EA">
              <w:rPr>
                <w:rFonts w:ascii="Arial" w:hAnsi="Arial" w:cs="Arial"/>
                <w:b/>
                <w:sz w:val="20"/>
                <w:szCs w:val="20"/>
                <w:lang w:val="en-US"/>
              </w:rPr>
              <w:t>Ago</w:t>
            </w:r>
            <w:r w:rsidRPr="003F55EA">
              <w:rPr>
                <w:rFonts w:ascii="Arial" w:hAnsi="Arial" w:cs="Arial"/>
                <w:sz w:val="20"/>
                <w:szCs w:val="20"/>
                <w:lang w:val="en-US"/>
              </w:rPr>
              <w:t xml:space="preserve"> 6-9, 14-17, </w:t>
            </w:r>
            <w:r w:rsidRPr="003F55EA">
              <w:rPr>
                <w:rFonts w:ascii="Arial" w:hAnsi="Arial" w:cs="Arial"/>
                <w:b/>
                <w:sz w:val="20"/>
                <w:szCs w:val="20"/>
                <w:lang w:val="en-US"/>
              </w:rPr>
              <w:t>Sep</w:t>
            </w:r>
            <w:r w:rsidRPr="003F55EA">
              <w:rPr>
                <w:rFonts w:ascii="Arial" w:hAnsi="Arial" w:cs="Arial"/>
                <w:sz w:val="20"/>
                <w:szCs w:val="20"/>
                <w:lang w:val="en-US"/>
              </w:rPr>
              <w:t xml:space="preserve"> 17-20, </w:t>
            </w:r>
            <w:r w:rsidRPr="003F55EA">
              <w:rPr>
                <w:rFonts w:ascii="Arial" w:hAnsi="Arial" w:cs="Arial"/>
                <w:b/>
                <w:sz w:val="20"/>
                <w:szCs w:val="20"/>
                <w:lang w:val="en-US"/>
              </w:rPr>
              <w:t>Oc</w:t>
            </w:r>
            <w:r w:rsidRPr="003F55EA">
              <w:rPr>
                <w:rFonts w:ascii="Arial" w:hAnsi="Arial" w:cs="Arial"/>
                <w:sz w:val="20"/>
                <w:szCs w:val="20"/>
                <w:lang w:val="en-US"/>
              </w:rPr>
              <w:t xml:space="preserve">t 4-7, 8-11, 30 a 2 Nov, </w:t>
            </w:r>
            <w:r w:rsidRPr="003F55EA">
              <w:rPr>
                <w:rFonts w:ascii="Arial" w:hAnsi="Arial" w:cs="Arial"/>
                <w:b/>
                <w:sz w:val="20"/>
                <w:szCs w:val="20"/>
                <w:lang w:val="en-US"/>
              </w:rPr>
              <w:t>Nov</w:t>
            </w:r>
            <w:r w:rsidRPr="003F55EA">
              <w:rPr>
                <w:rFonts w:ascii="Arial" w:hAnsi="Arial" w:cs="Arial"/>
                <w:sz w:val="20"/>
                <w:szCs w:val="20"/>
                <w:lang w:val="en-US"/>
              </w:rPr>
              <w:t xml:space="preserve"> 13-16, </w:t>
            </w:r>
            <w:r w:rsidRPr="003F55EA">
              <w:rPr>
                <w:rFonts w:ascii="Arial" w:hAnsi="Arial" w:cs="Arial"/>
                <w:b/>
                <w:sz w:val="20"/>
                <w:szCs w:val="20"/>
                <w:lang w:val="en-US"/>
              </w:rPr>
              <w:t>Dic</w:t>
            </w:r>
            <w:r w:rsidRPr="003F55EA">
              <w:rPr>
                <w:rFonts w:ascii="Arial" w:hAnsi="Arial" w:cs="Arial"/>
                <w:sz w:val="20"/>
                <w:szCs w:val="20"/>
                <w:lang w:val="en-US"/>
              </w:rPr>
              <w:t xml:space="preserve"> 5-8, 17-20</w:t>
            </w:r>
          </w:p>
        </w:tc>
      </w:tr>
    </w:tbl>
    <w:p w:rsidR="00BB3BD7" w:rsidRPr="00BB3BD7" w:rsidRDefault="00BB3BD7" w:rsidP="00051C9A">
      <w:pPr>
        <w:spacing w:after="0" w:line="264" w:lineRule="auto"/>
        <w:rPr>
          <w:rFonts w:ascii="Arial" w:hAnsi="Arial" w:cs="Arial"/>
          <w:b/>
          <w:bCs/>
          <w:sz w:val="20"/>
          <w:szCs w:val="20"/>
          <w:lang w:val="en-US"/>
        </w:rPr>
      </w:pPr>
    </w:p>
    <w:p w:rsidR="00B7398C" w:rsidRPr="00BB3BD7" w:rsidRDefault="00B7398C" w:rsidP="00051C9A">
      <w:pPr>
        <w:spacing w:after="0" w:line="264" w:lineRule="auto"/>
        <w:rPr>
          <w:rFonts w:ascii="Arial" w:hAnsi="Arial" w:cs="Arial"/>
          <w:b/>
          <w:bCs/>
          <w:sz w:val="20"/>
          <w:szCs w:val="20"/>
          <w:lang w:val="en-US"/>
        </w:rPr>
      </w:pPr>
    </w:p>
    <w:p w:rsidR="00B04122" w:rsidRPr="00BB3BD7" w:rsidRDefault="00B04122"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BB3BD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361D05" w:rsidRDefault="00361D05" w:rsidP="00361D05">
      <w:pPr>
        <w:suppressAutoHyphens w:val="0"/>
        <w:spacing w:after="0" w:line="200" w:lineRule="atLeast"/>
        <w:jc w:val="center"/>
        <w:rPr>
          <w:rFonts w:ascii="Arial" w:eastAsia="Arial" w:hAnsi="Arial" w:cs="Arial"/>
          <w:b/>
          <w:bCs/>
          <w:sz w:val="20"/>
          <w:szCs w:val="20"/>
          <w:lang w:val="es-ES_tradnl" w:eastAsia="es-ES_tradnl"/>
        </w:rPr>
      </w:pPr>
      <w:r w:rsidRPr="00361D05">
        <w:rPr>
          <w:rFonts w:cstheme="minorHAnsi"/>
          <w:b/>
          <w:bCs/>
          <w:color w:val="0070C0"/>
          <w:sz w:val="32"/>
          <w:szCs w:val="24"/>
        </w:rPr>
        <w:t>ITINERARIO</w:t>
      </w: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1302D2" w:rsidRDefault="001302D2" w:rsidP="001302D2">
      <w:pPr>
        <w:spacing w:after="0"/>
        <w:jc w:val="both"/>
        <w:rPr>
          <w:rFonts w:asciiTheme="minorHAnsi" w:hAnsiTheme="minorHAnsi" w:cs="Arial"/>
          <w:b/>
          <w:color w:val="002060"/>
          <w:sz w:val="24"/>
          <w:szCs w:val="24"/>
        </w:rPr>
      </w:pPr>
    </w:p>
    <w:p w:rsidR="00260B6C" w:rsidRDefault="00260B6C" w:rsidP="001302D2">
      <w:pPr>
        <w:spacing w:after="0"/>
        <w:jc w:val="both"/>
        <w:rPr>
          <w:rFonts w:asciiTheme="minorHAnsi" w:hAnsiTheme="minorHAnsi" w:cs="Arial"/>
          <w:b/>
          <w:color w:val="002060"/>
          <w:sz w:val="24"/>
          <w:szCs w:val="24"/>
        </w:rPr>
      </w:pPr>
    </w:p>
    <w:p w:rsidR="00BB3BD7" w:rsidRPr="001302D2" w:rsidRDefault="00BB3BD7" w:rsidP="00260B6C">
      <w:pPr>
        <w:spacing w:after="0"/>
        <w:jc w:val="both"/>
        <w:rPr>
          <w:rFonts w:asciiTheme="minorHAnsi" w:hAnsiTheme="minorHAnsi" w:cs="Arial"/>
          <w:b/>
          <w:color w:val="0070C0"/>
          <w:sz w:val="24"/>
          <w:szCs w:val="24"/>
        </w:rPr>
      </w:pPr>
      <w:r w:rsidRPr="001302D2">
        <w:rPr>
          <w:rFonts w:asciiTheme="minorHAnsi" w:hAnsiTheme="minorHAnsi" w:cs="Arial"/>
          <w:b/>
          <w:color w:val="0070C0"/>
          <w:sz w:val="24"/>
          <w:szCs w:val="24"/>
        </w:rPr>
        <w:t xml:space="preserve">DÍA 1 </w:t>
      </w:r>
      <w:r>
        <w:rPr>
          <w:rFonts w:asciiTheme="minorHAnsi" w:hAnsiTheme="minorHAnsi" w:cs="Arial"/>
          <w:b/>
          <w:color w:val="0070C0"/>
          <w:sz w:val="24"/>
          <w:szCs w:val="24"/>
        </w:rPr>
        <w:tab/>
      </w:r>
      <w:r w:rsidRPr="001302D2">
        <w:rPr>
          <w:rFonts w:asciiTheme="minorHAnsi" w:hAnsiTheme="minorHAnsi" w:cs="Arial"/>
          <w:b/>
          <w:color w:val="0070C0"/>
          <w:sz w:val="24"/>
          <w:szCs w:val="24"/>
        </w:rPr>
        <w:t xml:space="preserve">SALIDA DESDE BOGOTÁ - HACIENDA NÁPOLES. </w:t>
      </w:r>
    </w:p>
    <w:p w:rsidR="00BB3BD7" w:rsidRDefault="00BB3BD7" w:rsidP="00260B6C">
      <w:pPr>
        <w:pStyle w:val="Sinespaciado"/>
        <w:spacing w:line="276" w:lineRule="auto"/>
        <w:jc w:val="both"/>
        <w:rPr>
          <w:rFonts w:asciiTheme="minorHAnsi" w:hAnsiTheme="minorHAnsi" w:cstheme="minorHAnsi"/>
          <w:sz w:val="24"/>
          <w:szCs w:val="24"/>
          <w:lang w:val="es-CO"/>
        </w:rPr>
      </w:pPr>
      <w:r w:rsidRPr="00BB3BD7">
        <w:rPr>
          <w:rFonts w:asciiTheme="minorHAnsi" w:hAnsiTheme="minorHAnsi" w:cstheme="minorHAnsi"/>
          <w:sz w:val="24"/>
          <w:szCs w:val="24"/>
          <w:lang w:val="es-CO"/>
        </w:rPr>
        <w:t>Salida 5:00 am Bogotá - Medellín. Ingreso a la Hacienda Nápoles con pasaporte safari donde podrá conocer diversas especies de animales africanos y entrada a los parques acuáticos. 5:00 p</w:t>
      </w:r>
      <w:r>
        <w:rPr>
          <w:rFonts w:asciiTheme="minorHAnsi" w:hAnsiTheme="minorHAnsi" w:cstheme="minorHAnsi"/>
          <w:sz w:val="24"/>
          <w:szCs w:val="24"/>
          <w:lang w:val="es-CO"/>
        </w:rPr>
        <w:t xml:space="preserve">m Traslado al hotel de Medellín. </w:t>
      </w:r>
      <w:r w:rsidRPr="00BB3BD7">
        <w:rPr>
          <w:rFonts w:asciiTheme="minorHAnsi" w:hAnsiTheme="minorHAnsi" w:cstheme="minorHAnsi"/>
          <w:sz w:val="24"/>
          <w:szCs w:val="24"/>
          <w:lang w:val="es-CO"/>
        </w:rPr>
        <w:t>Alimentación: Por cuenta del turista.</w:t>
      </w:r>
    </w:p>
    <w:p w:rsidR="00BB3BD7" w:rsidRDefault="00BB3BD7" w:rsidP="00260B6C">
      <w:pPr>
        <w:pStyle w:val="Sinespaciado"/>
        <w:spacing w:line="276" w:lineRule="auto"/>
        <w:jc w:val="both"/>
        <w:rPr>
          <w:rFonts w:asciiTheme="minorHAnsi" w:hAnsiTheme="minorHAnsi" w:cstheme="minorHAnsi"/>
          <w:sz w:val="24"/>
          <w:szCs w:val="24"/>
          <w:lang w:val="es-CO"/>
        </w:rPr>
      </w:pPr>
    </w:p>
    <w:p w:rsidR="00BB3BD7" w:rsidRPr="001302D2" w:rsidRDefault="00BB3BD7" w:rsidP="00260B6C">
      <w:pPr>
        <w:spacing w:after="0"/>
        <w:jc w:val="both"/>
        <w:rPr>
          <w:rFonts w:asciiTheme="minorHAnsi" w:hAnsiTheme="minorHAnsi" w:cs="Arial"/>
          <w:b/>
          <w:color w:val="0070C0"/>
          <w:sz w:val="24"/>
          <w:szCs w:val="24"/>
        </w:rPr>
      </w:pPr>
      <w:r w:rsidRPr="001302D2">
        <w:rPr>
          <w:rFonts w:asciiTheme="minorHAnsi" w:hAnsiTheme="minorHAnsi" w:cs="Arial"/>
          <w:b/>
          <w:color w:val="0070C0"/>
          <w:sz w:val="24"/>
          <w:szCs w:val="24"/>
        </w:rPr>
        <w:t>DÍA 2</w:t>
      </w:r>
      <w:r>
        <w:rPr>
          <w:rFonts w:asciiTheme="minorHAnsi" w:hAnsiTheme="minorHAnsi" w:cs="Arial"/>
          <w:b/>
          <w:color w:val="0070C0"/>
          <w:sz w:val="24"/>
          <w:szCs w:val="24"/>
        </w:rPr>
        <w:tab/>
      </w:r>
      <w:r w:rsidRPr="001302D2">
        <w:rPr>
          <w:rFonts w:asciiTheme="minorHAnsi" w:hAnsiTheme="minorHAnsi" w:cs="Arial"/>
          <w:b/>
          <w:color w:val="0070C0"/>
          <w:sz w:val="24"/>
          <w:szCs w:val="24"/>
        </w:rPr>
        <w:t>SILLETEROS EN SANTA ELENA</w:t>
      </w:r>
      <w:r w:rsidR="00260B6C">
        <w:rPr>
          <w:rFonts w:asciiTheme="minorHAnsi" w:hAnsiTheme="minorHAnsi" w:cs="Arial"/>
          <w:b/>
          <w:color w:val="0070C0"/>
          <w:sz w:val="24"/>
          <w:szCs w:val="24"/>
        </w:rPr>
        <w:t xml:space="preserve"> +</w:t>
      </w:r>
      <w:r w:rsidRPr="001302D2">
        <w:rPr>
          <w:rFonts w:asciiTheme="minorHAnsi" w:hAnsiTheme="minorHAnsi" w:cs="Arial"/>
          <w:b/>
          <w:color w:val="0070C0"/>
          <w:sz w:val="24"/>
          <w:szCs w:val="24"/>
        </w:rPr>
        <w:t xml:space="preserve"> CITY TOUR </w:t>
      </w:r>
      <w:r w:rsidR="00260B6C">
        <w:rPr>
          <w:rFonts w:asciiTheme="minorHAnsi" w:hAnsiTheme="minorHAnsi" w:cs="Arial"/>
          <w:b/>
          <w:color w:val="0070C0"/>
          <w:sz w:val="24"/>
          <w:szCs w:val="24"/>
        </w:rPr>
        <w:t>MEDELLIN.</w:t>
      </w:r>
    </w:p>
    <w:p w:rsidR="00BB3BD7" w:rsidRPr="00BB3BD7" w:rsidRDefault="00BB3BD7" w:rsidP="00260B6C">
      <w:pPr>
        <w:pStyle w:val="Sinespaciado"/>
        <w:spacing w:line="276" w:lineRule="auto"/>
        <w:jc w:val="both"/>
        <w:rPr>
          <w:rFonts w:asciiTheme="minorHAnsi" w:hAnsiTheme="minorHAnsi" w:cstheme="minorHAnsi"/>
          <w:sz w:val="24"/>
          <w:szCs w:val="24"/>
          <w:lang w:val="es-CO" w:eastAsia="es-CO"/>
        </w:rPr>
      </w:pPr>
      <w:r w:rsidRPr="00BB3BD7">
        <w:rPr>
          <w:rFonts w:asciiTheme="minorHAnsi" w:hAnsiTheme="minorHAnsi" w:cstheme="minorHAnsi"/>
          <w:sz w:val="24"/>
          <w:szCs w:val="24"/>
          <w:lang w:val="es-CO"/>
        </w:rPr>
        <w:t>8:00 am Silleteros en Santa Elena conozca la elaboración de silletas, historia, anécdotas y cultura silletera, declarada Patrimonio Cultural de la Nación.  Parque Arvi conociendo las ruinas arqueológicas de la civilización Arvi. City tour por Medellín</w:t>
      </w:r>
      <w:r w:rsidRPr="00BB3BD7">
        <w:rPr>
          <w:rFonts w:asciiTheme="minorHAnsi" w:hAnsiTheme="minorHAnsi" w:cstheme="minorHAnsi"/>
          <w:sz w:val="24"/>
          <w:szCs w:val="24"/>
          <w:lang w:val="es-CO" w:eastAsia="es-CO"/>
        </w:rPr>
        <w:t>, conociendo lugares como es el Parque de los Pies Descalzos, Parque de Botero, Metro y Metro cable, Museo de Antioquía, cerro Nutibara, Pueblito Paisa, centro administrativo alpujarra, avenida oriental, avenida la playa, recorrido por la milla de oro y parada en el Jardín Botánico</w:t>
      </w:r>
      <w:r w:rsidR="00260B6C">
        <w:rPr>
          <w:rFonts w:asciiTheme="minorHAnsi" w:hAnsiTheme="minorHAnsi" w:cstheme="minorHAnsi"/>
          <w:sz w:val="24"/>
          <w:szCs w:val="24"/>
          <w:lang w:val="es-CO" w:eastAsia="es-CO"/>
        </w:rPr>
        <w:t>.</w:t>
      </w:r>
    </w:p>
    <w:p w:rsidR="00BB3BD7" w:rsidRDefault="00BB3BD7" w:rsidP="00260B6C">
      <w:pPr>
        <w:pStyle w:val="Sinespaciado"/>
        <w:spacing w:line="276" w:lineRule="auto"/>
        <w:jc w:val="both"/>
        <w:rPr>
          <w:rFonts w:asciiTheme="minorHAnsi" w:hAnsiTheme="minorHAnsi" w:cstheme="minorHAnsi"/>
          <w:sz w:val="24"/>
          <w:szCs w:val="24"/>
          <w:lang w:val="es-CO" w:eastAsia="es-CO"/>
        </w:rPr>
      </w:pPr>
      <w:r w:rsidRPr="00BB3BD7">
        <w:rPr>
          <w:rFonts w:asciiTheme="minorHAnsi" w:hAnsiTheme="minorHAnsi" w:cstheme="minorHAnsi"/>
          <w:sz w:val="24"/>
          <w:szCs w:val="24"/>
          <w:lang w:val="es-CO" w:eastAsia="es-CO"/>
        </w:rPr>
        <w:t xml:space="preserve">Alimentación: Desayuno </w:t>
      </w:r>
    </w:p>
    <w:p w:rsidR="00260B6C" w:rsidRPr="00BB3BD7" w:rsidRDefault="00260B6C" w:rsidP="00260B6C">
      <w:pPr>
        <w:pStyle w:val="Sinespaciado"/>
        <w:spacing w:line="276" w:lineRule="auto"/>
        <w:jc w:val="both"/>
        <w:rPr>
          <w:rFonts w:asciiTheme="minorHAnsi" w:hAnsiTheme="minorHAnsi" w:cstheme="minorHAnsi"/>
          <w:sz w:val="24"/>
          <w:szCs w:val="24"/>
          <w:lang w:val="es-CO" w:eastAsia="es-CO"/>
        </w:rPr>
      </w:pPr>
    </w:p>
    <w:p w:rsidR="00260B6C" w:rsidRPr="00260B6C" w:rsidRDefault="00260B6C" w:rsidP="00260B6C">
      <w:pPr>
        <w:pStyle w:val="Sinespaciado"/>
        <w:spacing w:line="276" w:lineRule="auto"/>
        <w:jc w:val="both"/>
        <w:rPr>
          <w:rFonts w:asciiTheme="minorHAnsi" w:hAnsiTheme="minorHAnsi"/>
          <w:b/>
          <w:color w:val="0070C0"/>
          <w:sz w:val="24"/>
          <w:szCs w:val="24"/>
          <w:lang w:val="es-PE"/>
        </w:rPr>
      </w:pPr>
      <w:r w:rsidRPr="00260B6C">
        <w:rPr>
          <w:rFonts w:asciiTheme="minorHAnsi" w:hAnsiTheme="minorHAnsi"/>
          <w:b/>
          <w:color w:val="0070C0"/>
          <w:sz w:val="24"/>
          <w:szCs w:val="24"/>
          <w:lang w:val="es-PE"/>
        </w:rPr>
        <w:t>DÍA 3</w:t>
      </w:r>
      <w:r w:rsidRPr="00260B6C">
        <w:rPr>
          <w:rFonts w:asciiTheme="minorHAnsi" w:hAnsiTheme="minorHAnsi"/>
          <w:b/>
          <w:color w:val="0070C0"/>
          <w:sz w:val="24"/>
          <w:szCs w:val="24"/>
          <w:lang w:val="es-PE"/>
        </w:rPr>
        <w:tab/>
        <w:t>SANTA FÉ DE ANTIOQUIA</w:t>
      </w:r>
      <w:r>
        <w:rPr>
          <w:rFonts w:asciiTheme="minorHAnsi" w:hAnsiTheme="minorHAnsi"/>
          <w:b/>
          <w:color w:val="0070C0"/>
          <w:sz w:val="24"/>
          <w:szCs w:val="24"/>
          <w:lang w:val="es-PE"/>
        </w:rPr>
        <w:t>.</w:t>
      </w:r>
    </w:p>
    <w:p w:rsidR="00BB3BD7" w:rsidRPr="00BB3BD7" w:rsidRDefault="00BB3BD7" w:rsidP="00260B6C">
      <w:pPr>
        <w:pStyle w:val="Sinespaciado"/>
        <w:spacing w:line="276" w:lineRule="auto"/>
        <w:jc w:val="both"/>
        <w:rPr>
          <w:rFonts w:asciiTheme="minorHAnsi" w:hAnsiTheme="minorHAnsi" w:cstheme="minorHAnsi"/>
          <w:sz w:val="24"/>
          <w:szCs w:val="24"/>
          <w:lang w:val="es-CO"/>
        </w:rPr>
      </w:pPr>
      <w:r w:rsidRPr="00BB3BD7">
        <w:rPr>
          <w:rFonts w:asciiTheme="minorHAnsi" w:hAnsiTheme="minorHAnsi" w:cstheme="minorHAnsi"/>
          <w:sz w:val="24"/>
          <w:szCs w:val="24"/>
          <w:lang w:val="es-CO"/>
        </w:rPr>
        <w:t>8:00 am Santa Fe de Antioquia</w:t>
      </w:r>
      <w:r w:rsidRPr="00BB3BD7">
        <w:rPr>
          <w:rStyle w:val="SinespaciadoCar"/>
          <w:rFonts w:asciiTheme="minorHAnsi" w:hAnsiTheme="minorHAnsi" w:cstheme="minorHAnsi"/>
          <w:sz w:val="24"/>
          <w:szCs w:val="24"/>
          <w:lang w:val="es-CO"/>
        </w:rPr>
        <w:t xml:space="preserve"> Pueblo Patrimonio de Colombia destacado por sus calles de piedra y arquitectura colonial, considerado como la "cuna de la raza 'paisa'</w:t>
      </w:r>
      <w:r w:rsidRPr="00BB3BD7">
        <w:rPr>
          <w:rFonts w:asciiTheme="minorHAnsi" w:hAnsiTheme="minorHAnsi" w:cstheme="minorHAnsi"/>
          <w:sz w:val="24"/>
          <w:szCs w:val="24"/>
          <w:lang w:val="es-CO"/>
        </w:rPr>
        <w:t xml:space="preserve">. Puente Colgante de Occidente que atraviesa el rio Cauca </w:t>
      </w:r>
    </w:p>
    <w:p w:rsidR="00BB3BD7" w:rsidRPr="00BB3BD7" w:rsidRDefault="00BB3BD7" w:rsidP="00260B6C">
      <w:pPr>
        <w:pStyle w:val="Sinespaciado"/>
        <w:spacing w:line="276" w:lineRule="auto"/>
        <w:jc w:val="both"/>
        <w:rPr>
          <w:rFonts w:asciiTheme="minorHAnsi" w:hAnsiTheme="minorHAnsi" w:cstheme="minorHAnsi"/>
          <w:sz w:val="24"/>
          <w:szCs w:val="24"/>
          <w:lang w:val="es-CO"/>
        </w:rPr>
      </w:pPr>
      <w:r w:rsidRPr="00BB3BD7">
        <w:rPr>
          <w:rFonts w:asciiTheme="minorHAnsi" w:hAnsiTheme="minorHAnsi" w:cstheme="minorHAnsi"/>
          <w:sz w:val="24"/>
          <w:szCs w:val="24"/>
          <w:lang w:val="es-CO"/>
        </w:rPr>
        <w:t>Alimentación: Desayuno y Almuerzo</w:t>
      </w:r>
    </w:p>
    <w:p w:rsidR="00260B6C" w:rsidRDefault="00260B6C" w:rsidP="00260B6C">
      <w:pPr>
        <w:spacing w:after="0"/>
        <w:jc w:val="both"/>
        <w:rPr>
          <w:rFonts w:asciiTheme="minorHAnsi" w:hAnsiTheme="minorHAnsi" w:cs="Arial"/>
          <w:b/>
          <w:color w:val="0070C0"/>
          <w:sz w:val="24"/>
          <w:szCs w:val="24"/>
          <w:lang w:val="es-CO"/>
        </w:rPr>
      </w:pPr>
    </w:p>
    <w:p w:rsidR="00260B6C" w:rsidRPr="001302D2" w:rsidRDefault="00260B6C" w:rsidP="00260B6C">
      <w:pPr>
        <w:spacing w:after="0"/>
        <w:jc w:val="both"/>
        <w:rPr>
          <w:rFonts w:asciiTheme="minorHAnsi" w:hAnsiTheme="minorHAnsi" w:cs="Arial"/>
          <w:b/>
          <w:color w:val="0070C0"/>
          <w:sz w:val="24"/>
          <w:szCs w:val="24"/>
        </w:rPr>
      </w:pPr>
      <w:r w:rsidRPr="001302D2">
        <w:rPr>
          <w:rFonts w:asciiTheme="minorHAnsi" w:hAnsiTheme="minorHAnsi" w:cs="Arial"/>
          <w:b/>
          <w:color w:val="0070C0"/>
          <w:sz w:val="24"/>
          <w:szCs w:val="24"/>
        </w:rPr>
        <w:t xml:space="preserve">DÍA 4 </w:t>
      </w:r>
      <w:r>
        <w:rPr>
          <w:rFonts w:asciiTheme="minorHAnsi" w:hAnsiTheme="minorHAnsi" w:cs="Arial"/>
          <w:b/>
          <w:color w:val="0070C0"/>
          <w:sz w:val="24"/>
          <w:szCs w:val="24"/>
        </w:rPr>
        <w:tab/>
      </w:r>
      <w:r w:rsidRPr="001302D2">
        <w:rPr>
          <w:rFonts w:asciiTheme="minorHAnsi" w:hAnsiTheme="minorHAnsi" w:cs="Arial"/>
          <w:b/>
          <w:color w:val="0070C0"/>
          <w:sz w:val="24"/>
          <w:szCs w:val="24"/>
        </w:rPr>
        <w:t xml:space="preserve">GUATAPÉ Y PEÑOL </w:t>
      </w:r>
    </w:p>
    <w:p w:rsidR="00BB3BD7" w:rsidRPr="00BB3BD7" w:rsidRDefault="00260B6C" w:rsidP="00260B6C">
      <w:pPr>
        <w:pStyle w:val="Sinespaciado"/>
        <w:spacing w:line="276" w:lineRule="auto"/>
        <w:jc w:val="both"/>
        <w:rPr>
          <w:rFonts w:asciiTheme="minorHAnsi" w:hAnsiTheme="minorHAnsi" w:cstheme="minorHAnsi"/>
          <w:sz w:val="24"/>
          <w:szCs w:val="24"/>
          <w:lang w:val="es-CO"/>
        </w:rPr>
      </w:pPr>
      <w:r>
        <w:rPr>
          <w:rFonts w:asciiTheme="minorHAnsi" w:hAnsiTheme="minorHAnsi" w:cstheme="minorHAnsi"/>
          <w:sz w:val="24"/>
          <w:szCs w:val="24"/>
          <w:lang w:val="es-CO"/>
        </w:rPr>
        <w:t>L</w:t>
      </w:r>
      <w:r w:rsidR="00BB3BD7" w:rsidRPr="00BB3BD7">
        <w:rPr>
          <w:rFonts w:asciiTheme="minorHAnsi" w:hAnsiTheme="minorHAnsi" w:cstheme="minorHAnsi"/>
          <w:sz w:val="24"/>
          <w:szCs w:val="24"/>
          <w:lang w:val="es-CO"/>
        </w:rPr>
        <w:t xml:space="preserve">ocalizado a 79 km de la ciudad de Medellín en el oriente Antioqueño, se destaca por sus zócalos coloridos en las fachadas de las casas. Paseo en barco por el embalse Peñol- Guatapé. El peñol inundado para dar pasó a una de las hidroeléctricas más importantes del país, podemos ascender a la roca de granito de 220 mts con más de 700 escalones para disfrutar de una vista panorámica. 1:00 pm regreso a Bogotá </w:t>
      </w:r>
    </w:p>
    <w:p w:rsidR="00BB3BD7" w:rsidRPr="00BB3BD7" w:rsidRDefault="00BB3BD7" w:rsidP="00260B6C">
      <w:pPr>
        <w:pStyle w:val="Sinespaciado"/>
        <w:spacing w:line="276" w:lineRule="auto"/>
        <w:jc w:val="both"/>
        <w:rPr>
          <w:rFonts w:asciiTheme="minorHAnsi" w:hAnsiTheme="minorHAnsi" w:cstheme="minorHAnsi"/>
          <w:sz w:val="24"/>
          <w:szCs w:val="24"/>
          <w:lang w:val="es-CO"/>
        </w:rPr>
      </w:pPr>
      <w:r w:rsidRPr="00BB3BD7">
        <w:rPr>
          <w:rFonts w:asciiTheme="minorHAnsi" w:hAnsiTheme="minorHAnsi" w:cstheme="minorHAnsi"/>
          <w:sz w:val="24"/>
          <w:szCs w:val="24"/>
          <w:lang w:val="es-CO"/>
        </w:rPr>
        <w:t xml:space="preserve">Alimentación: Desayuno y Almuerzo </w:t>
      </w:r>
    </w:p>
    <w:p w:rsidR="00BB3BD7" w:rsidRDefault="00BB3BD7" w:rsidP="001302D2">
      <w:pPr>
        <w:spacing w:after="0"/>
        <w:jc w:val="both"/>
        <w:rPr>
          <w:rFonts w:asciiTheme="minorHAnsi" w:hAnsiTheme="minorHAnsi" w:cs="Arial"/>
          <w:b/>
          <w:color w:val="0070C0"/>
          <w:sz w:val="24"/>
          <w:szCs w:val="24"/>
        </w:rPr>
      </w:pPr>
    </w:p>
    <w:p w:rsidR="00BB3BD7" w:rsidRDefault="00BB3BD7" w:rsidP="001302D2">
      <w:pPr>
        <w:spacing w:after="0"/>
        <w:jc w:val="both"/>
        <w:rPr>
          <w:rFonts w:asciiTheme="minorHAnsi" w:hAnsiTheme="minorHAnsi" w:cs="Arial"/>
          <w:b/>
          <w:color w:val="0070C0"/>
          <w:sz w:val="24"/>
          <w:szCs w:val="24"/>
        </w:rPr>
      </w:pPr>
    </w:p>
    <w:p w:rsidR="00BB3BD7" w:rsidRDefault="00BB3BD7" w:rsidP="001302D2">
      <w:pPr>
        <w:spacing w:after="0"/>
        <w:jc w:val="both"/>
        <w:rPr>
          <w:rFonts w:asciiTheme="minorHAnsi" w:hAnsiTheme="minorHAnsi" w:cs="Arial"/>
          <w:b/>
          <w:color w:val="0070C0"/>
          <w:sz w:val="24"/>
          <w:szCs w:val="24"/>
        </w:rPr>
      </w:pPr>
    </w:p>
    <w:p w:rsidR="00B7398C" w:rsidRPr="00B7398C" w:rsidRDefault="00B7398C" w:rsidP="00B04122">
      <w:pPr>
        <w:suppressAutoHyphens w:val="0"/>
        <w:spacing w:after="0" w:line="200" w:lineRule="atLeast"/>
        <w:jc w:val="both"/>
        <w:rPr>
          <w:rFonts w:ascii="Arial" w:eastAsia="Arial" w:hAnsi="Arial" w:cs="Arial"/>
          <w:b/>
          <w:bCs/>
          <w:sz w:val="20"/>
          <w:szCs w:val="20"/>
          <w:lang w:eastAsia="es-ES_tradnl"/>
        </w:rPr>
      </w:pP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8E1C44" w:rsidRDefault="008E1C44" w:rsidP="00B04122">
      <w:pPr>
        <w:suppressAutoHyphens w:val="0"/>
        <w:spacing w:after="0" w:line="200" w:lineRule="atLeast"/>
        <w:jc w:val="both"/>
        <w:rPr>
          <w:rFonts w:ascii="Arial" w:eastAsia="Arial" w:hAnsi="Arial" w:cs="Arial"/>
          <w:b/>
          <w:bCs/>
          <w:sz w:val="20"/>
          <w:szCs w:val="20"/>
          <w:lang w:val="es-ES_tradnl" w:eastAsia="es-ES_tradnl"/>
        </w:rPr>
      </w:pPr>
    </w:p>
    <w:p w:rsidR="00260B6C" w:rsidRDefault="00260B6C" w:rsidP="00B04122">
      <w:pPr>
        <w:suppressAutoHyphens w:val="0"/>
        <w:spacing w:after="0" w:line="200" w:lineRule="atLeast"/>
        <w:jc w:val="both"/>
        <w:rPr>
          <w:rFonts w:ascii="Arial" w:eastAsia="Arial" w:hAnsi="Arial" w:cs="Arial"/>
          <w:b/>
          <w:bCs/>
          <w:sz w:val="20"/>
          <w:szCs w:val="20"/>
          <w:lang w:val="es-ES_tradnl" w:eastAsia="es-ES_tradnl"/>
        </w:rPr>
      </w:pPr>
    </w:p>
    <w:p w:rsidR="00260B6C" w:rsidRPr="00DF7504" w:rsidRDefault="00260B6C" w:rsidP="00260B6C">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260B6C" w:rsidRPr="00DF7504" w:rsidRDefault="00260B6C" w:rsidP="00260B6C">
      <w:pPr>
        <w:suppressAutoHyphens w:val="0"/>
        <w:spacing w:after="0" w:line="264" w:lineRule="auto"/>
        <w:jc w:val="both"/>
        <w:rPr>
          <w:rFonts w:ascii="Arial" w:hAnsi="Arial" w:cs="Arial"/>
          <w:sz w:val="20"/>
          <w:szCs w:val="20"/>
        </w:rPr>
      </w:pPr>
    </w:p>
    <w:p w:rsidR="00260B6C" w:rsidRPr="00DF7504" w:rsidRDefault="00260B6C" w:rsidP="00260B6C">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260B6C" w:rsidRPr="00DF7504" w:rsidRDefault="00260B6C" w:rsidP="00260B6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260B6C" w:rsidRPr="00DF7504" w:rsidRDefault="00260B6C" w:rsidP="00260B6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260B6C" w:rsidRPr="00DF7504" w:rsidRDefault="00260B6C" w:rsidP="00260B6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260B6C" w:rsidRPr="00DF7504" w:rsidRDefault="00260B6C" w:rsidP="00260B6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260B6C" w:rsidRPr="00DF7504" w:rsidRDefault="00260B6C" w:rsidP="00260B6C">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60B6C" w:rsidRPr="00DF7504" w:rsidRDefault="00260B6C" w:rsidP="00260B6C">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260B6C" w:rsidRDefault="00260B6C" w:rsidP="00260B6C">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260B6C" w:rsidRPr="0067655E" w:rsidRDefault="00260B6C" w:rsidP="00260B6C">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60B6C" w:rsidRPr="00DF7504" w:rsidRDefault="00260B6C" w:rsidP="00260B6C">
      <w:pPr>
        <w:tabs>
          <w:tab w:val="left" w:pos="426"/>
        </w:tabs>
        <w:suppressAutoHyphens w:val="0"/>
        <w:spacing w:after="0"/>
        <w:ind w:left="284"/>
        <w:contextualSpacing/>
        <w:jc w:val="both"/>
        <w:rPr>
          <w:rFonts w:ascii="Arial" w:hAnsi="Arial" w:cs="Arial"/>
          <w:sz w:val="20"/>
          <w:szCs w:val="20"/>
        </w:rPr>
      </w:pPr>
    </w:p>
    <w:p w:rsidR="00260B6C" w:rsidRPr="00DF7504" w:rsidRDefault="00260B6C" w:rsidP="00260B6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60B6C" w:rsidRPr="00DF7504" w:rsidRDefault="00260B6C" w:rsidP="00260B6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60B6C" w:rsidRPr="00DF7504" w:rsidRDefault="00260B6C" w:rsidP="00260B6C">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260B6C" w:rsidRPr="00DF7504" w:rsidRDefault="00260B6C" w:rsidP="00260B6C">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260B6C" w:rsidRPr="00DF7504" w:rsidRDefault="00260B6C" w:rsidP="00260B6C">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60B6C" w:rsidRPr="00DF7504" w:rsidRDefault="00260B6C" w:rsidP="00260B6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260B6C" w:rsidRPr="00DF7504" w:rsidRDefault="00260B6C" w:rsidP="00260B6C">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0177C1">
        <w:rPr>
          <w:rFonts w:ascii="Arial" w:eastAsia="Arial" w:hAnsi="Arial" w:cs="Arial"/>
          <w:sz w:val="20"/>
          <w:szCs w:val="20"/>
        </w:rPr>
        <w:t xml:space="preserve"> 31</w:t>
      </w:r>
      <w:r w:rsidRPr="00DF7504">
        <w:rPr>
          <w:rFonts w:ascii="Arial" w:eastAsia="Arial" w:hAnsi="Arial" w:cs="Arial"/>
          <w:sz w:val="20"/>
          <w:szCs w:val="20"/>
        </w:rPr>
        <w:t xml:space="preserve"> de</w:t>
      </w:r>
      <w:r>
        <w:rPr>
          <w:rFonts w:ascii="Arial" w:eastAsia="Arial" w:hAnsi="Arial" w:cs="Arial"/>
          <w:sz w:val="20"/>
          <w:szCs w:val="20"/>
        </w:rPr>
        <w:t xml:space="preserve"> </w:t>
      </w:r>
      <w:r w:rsidR="000177C1">
        <w:rPr>
          <w:rFonts w:ascii="Arial" w:eastAsia="Arial" w:hAnsi="Arial" w:cs="Arial"/>
          <w:sz w:val="20"/>
          <w:szCs w:val="20"/>
        </w:rPr>
        <w:t>Enero del 2020.</w:t>
      </w:r>
    </w:p>
    <w:p w:rsidR="005C6864" w:rsidRPr="004915F2" w:rsidRDefault="005C6864" w:rsidP="00260B6C">
      <w:pPr>
        <w:suppressAutoHyphens w:val="0"/>
        <w:spacing w:after="0" w:line="264" w:lineRule="auto"/>
        <w:jc w:val="both"/>
        <w:rPr>
          <w:rFonts w:ascii="Arial" w:hAnsi="Arial" w:cs="Arial"/>
          <w:sz w:val="20"/>
          <w:szCs w:val="20"/>
        </w:rPr>
      </w:pPr>
    </w:p>
    <w:sectPr w:rsidR="005C6864" w:rsidRPr="004915F2" w:rsidSect="00361D05">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00" w:rsidRDefault="00197000">
      <w:pPr>
        <w:spacing w:after="0" w:line="240" w:lineRule="auto"/>
      </w:pPr>
      <w:r>
        <w:separator/>
      </w:r>
    </w:p>
  </w:endnote>
  <w:endnote w:type="continuationSeparator" w:id="0">
    <w:p w:rsidR="00197000" w:rsidRDefault="0019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CE2773">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00" w:rsidRDefault="00197000">
      <w:pPr>
        <w:spacing w:after="0" w:line="240" w:lineRule="auto"/>
      </w:pPr>
      <w:r>
        <w:separator/>
      </w:r>
    </w:p>
  </w:footnote>
  <w:footnote w:type="continuationSeparator" w:id="0">
    <w:p w:rsidR="00197000" w:rsidRDefault="0019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177C1"/>
    <w:rsid w:val="00022687"/>
    <w:rsid w:val="00051C9A"/>
    <w:rsid w:val="00052B34"/>
    <w:rsid w:val="00071E39"/>
    <w:rsid w:val="00085F2C"/>
    <w:rsid w:val="00086ABF"/>
    <w:rsid w:val="000A560C"/>
    <w:rsid w:val="000C13B9"/>
    <w:rsid w:val="000F4770"/>
    <w:rsid w:val="001135E5"/>
    <w:rsid w:val="001226F1"/>
    <w:rsid w:val="001302D2"/>
    <w:rsid w:val="00134F32"/>
    <w:rsid w:val="001610A4"/>
    <w:rsid w:val="00170794"/>
    <w:rsid w:val="00177701"/>
    <w:rsid w:val="001962A7"/>
    <w:rsid w:val="00197000"/>
    <w:rsid w:val="001C730C"/>
    <w:rsid w:val="001D695F"/>
    <w:rsid w:val="001E3A8B"/>
    <w:rsid w:val="001E7F82"/>
    <w:rsid w:val="001F788F"/>
    <w:rsid w:val="002034E3"/>
    <w:rsid w:val="00210F4E"/>
    <w:rsid w:val="0021174C"/>
    <w:rsid w:val="002301E5"/>
    <w:rsid w:val="00260B6C"/>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61D05"/>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5204C6"/>
    <w:rsid w:val="00536703"/>
    <w:rsid w:val="0054336A"/>
    <w:rsid w:val="00585BF5"/>
    <w:rsid w:val="0059016C"/>
    <w:rsid w:val="00594568"/>
    <w:rsid w:val="00596FB7"/>
    <w:rsid w:val="005B6CE6"/>
    <w:rsid w:val="005C0252"/>
    <w:rsid w:val="005C0CD9"/>
    <w:rsid w:val="005C432B"/>
    <w:rsid w:val="005C6864"/>
    <w:rsid w:val="005D74CB"/>
    <w:rsid w:val="005E6D05"/>
    <w:rsid w:val="005F0325"/>
    <w:rsid w:val="005F1B3B"/>
    <w:rsid w:val="0060450F"/>
    <w:rsid w:val="00624A38"/>
    <w:rsid w:val="006664EE"/>
    <w:rsid w:val="00670DC4"/>
    <w:rsid w:val="00674237"/>
    <w:rsid w:val="00681B65"/>
    <w:rsid w:val="006A0AE5"/>
    <w:rsid w:val="006C09E0"/>
    <w:rsid w:val="006D2D94"/>
    <w:rsid w:val="006D3942"/>
    <w:rsid w:val="00701EE6"/>
    <w:rsid w:val="0070375E"/>
    <w:rsid w:val="0071226E"/>
    <w:rsid w:val="00714AF0"/>
    <w:rsid w:val="00715124"/>
    <w:rsid w:val="007266E9"/>
    <w:rsid w:val="00750A4D"/>
    <w:rsid w:val="00752472"/>
    <w:rsid w:val="00763784"/>
    <w:rsid w:val="00795866"/>
    <w:rsid w:val="007A7B1E"/>
    <w:rsid w:val="007B34CF"/>
    <w:rsid w:val="007B4BF3"/>
    <w:rsid w:val="007F4BEC"/>
    <w:rsid w:val="0082011F"/>
    <w:rsid w:val="00820D34"/>
    <w:rsid w:val="00822225"/>
    <w:rsid w:val="00830ACC"/>
    <w:rsid w:val="0083224A"/>
    <w:rsid w:val="008555EC"/>
    <w:rsid w:val="0086254F"/>
    <w:rsid w:val="008861BB"/>
    <w:rsid w:val="008929E4"/>
    <w:rsid w:val="0089358B"/>
    <w:rsid w:val="008954B5"/>
    <w:rsid w:val="008A78B9"/>
    <w:rsid w:val="008C2148"/>
    <w:rsid w:val="008D1E93"/>
    <w:rsid w:val="008D2962"/>
    <w:rsid w:val="008D6176"/>
    <w:rsid w:val="008E1C44"/>
    <w:rsid w:val="00916FEB"/>
    <w:rsid w:val="00922D32"/>
    <w:rsid w:val="00925B9F"/>
    <w:rsid w:val="00935415"/>
    <w:rsid w:val="0096220D"/>
    <w:rsid w:val="0096224A"/>
    <w:rsid w:val="00966CAD"/>
    <w:rsid w:val="00985C5D"/>
    <w:rsid w:val="009868F6"/>
    <w:rsid w:val="009B4306"/>
    <w:rsid w:val="009B5101"/>
    <w:rsid w:val="009C7212"/>
    <w:rsid w:val="009E7686"/>
    <w:rsid w:val="00A1618F"/>
    <w:rsid w:val="00A30822"/>
    <w:rsid w:val="00A35561"/>
    <w:rsid w:val="00A3702F"/>
    <w:rsid w:val="00A54309"/>
    <w:rsid w:val="00A80553"/>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7398C"/>
    <w:rsid w:val="00B767A9"/>
    <w:rsid w:val="00B80363"/>
    <w:rsid w:val="00BB3BD7"/>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B3239"/>
    <w:rsid w:val="00CC413C"/>
    <w:rsid w:val="00CD1E3A"/>
    <w:rsid w:val="00CD44C7"/>
    <w:rsid w:val="00CE241A"/>
    <w:rsid w:val="00CE2773"/>
    <w:rsid w:val="00CE3538"/>
    <w:rsid w:val="00CE3D87"/>
    <w:rsid w:val="00CE7FDE"/>
    <w:rsid w:val="00D06A53"/>
    <w:rsid w:val="00D2209B"/>
    <w:rsid w:val="00D269C0"/>
    <w:rsid w:val="00D32B49"/>
    <w:rsid w:val="00D5438F"/>
    <w:rsid w:val="00D60E49"/>
    <w:rsid w:val="00D647B6"/>
    <w:rsid w:val="00D6730F"/>
    <w:rsid w:val="00D735AD"/>
    <w:rsid w:val="00D74D71"/>
    <w:rsid w:val="00D8161D"/>
    <w:rsid w:val="00D96835"/>
    <w:rsid w:val="00DB74D9"/>
    <w:rsid w:val="00DC31BE"/>
    <w:rsid w:val="00DD7CBD"/>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24474"/>
    <w:rsid w:val="00F3675D"/>
    <w:rsid w:val="00F401A7"/>
    <w:rsid w:val="00F44AC7"/>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1958E9B-57C5-4093-BC25-D58743D6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BB3BD7"/>
    <w:rPr>
      <w:b/>
      <w:bCs/>
    </w:rPr>
  </w:style>
  <w:style w:type="paragraph" w:styleId="NormalWeb">
    <w:name w:val="Normal (Web)"/>
    <w:basedOn w:val="Normal"/>
    <w:uiPriority w:val="99"/>
    <w:unhideWhenUsed/>
    <w:rsid w:val="00BB3BD7"/>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paragraph" w:styleId="Sinespaciado">
    <w:name w:val="No Spacing"/>
    <w:link w:val="SinespaciadoCar"/>
    <w:uiPriority w:val="1"/>
    <w:qFormat/>
    <w:rsid w:val="00BB3BD7"/>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BB3BD7"/>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525416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5337137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1221</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Usuario de Windows</cp:lastModifiedBy>
  <cp:revision>21</cp:revision>
  <cp:lastPrinted>2016-11-12T15:30:00Z</cp:lastPrinted>
  <dcterms:created xsi:type="dcterms:W3CDTF">2018-05-14T23:03:00Z</dcterms:created>
  <dcterms:modified xsi:type="dcterms:W3CDTF">2020-02-03T13:39:00Z</dcterms:modified>
</cp:coreProperties>
</file>