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738CF" w:rsidRDefault="002D7765">
      <w:pPr>
        <w:spacing w:after="0" w:line="200" w:lineRule="atLeast"/>
        <w:jc w:val="center"/>
        <w:rPr>
          <w:szCs w:val="16"/>
        </w:rPr>
      </w:pPr>
    </w:p>
    <w:p w:rsidR="00692951" w:rsidRDefault="00692951" w:rsidP="007B34CF">
      <w:pPr>
        <w:spacing w:after="0" w:line="200" w:lineRule="atLeast"/>
        <w:jc w:val="center"/>
        <w:rPr>
          <w:szCs w:val="16"/>
        </w:rPr>
      </w:pPr>
    </w:p>
    <w:p w:rsidR="00EA4254" w:rsidRPr="00F738CF" w:rsidRDefault="00EA4254" w:rsidP="007B34CF">
      <w:pPr>
        <w:spacing w:after="0" w:line="200" w:lineRule="atLeast"/>
        <w:jc w:val="center"/>
        <w:rPr>
          <w:szCs w:val="16"/>
        </w:rPr>
      </w:pPr>
    </w:p>
    <w:p w:rsidR="00B01562" w:rsidRDefault="006B0290" w:rsidP="00B0156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CAPILLA DEL MAR</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B01562"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89358B" w:rsidRDefault="0089358B">
      <w:pPr>
        <w:spacing w:after="0" w:line="200" w:lineRule="atLeast"/>
        <w:rPr>
          <w:rFonts w:ascii="Arial" w:eastAsia="Times New Roman" w:hAnsi="Arial" w:cs="Arial"/>
          <w:b/>
          <w:szCs w:val="20"/>
        </w:rPr>
      </w:pPr>
      <w:bookmarkStart w:id="0" w:name="_GoBack"/>
      <w:bookmarkEnd w:id="0"/>
    </w:p>
    <w:p w:rsidR="0089358B" w:rsidRDefault="0089358B">
      <w:pPr>
        <w:spacing w:after="0" w:line="200" w:lineRule="atLeast"/>
        <w:rPr>
          <w:rFonts w:ascii="Arial" w:eastAsia="Times New Roman" w:hAnsi="Arial" w:cs="Arial"/>
          <w:b/>
          <w:szCs w:val="20"/>
        </w:rPr>
      </w:pPr>
    </w:p>
    <w:p w:rsidR="006B0290" w:rsidRDefault="006B0290">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992561">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 </w:t>
      </w:r>
      <w:r w:rsidR="00992561">
        <w:rPr>
          <w:rFonts w:ascii="Arial" w:hAnsi="Arial" w:cs="Arial"/>
          <w:sz w:val="20"/>
          <w:szCs w:val="20"/>
        </w:rPr>
        <w:t>H</w:t>
      </w:r>
      <w:r w:rsidRPr="002034E3">
        <w:rPr>
          <w:rFonts w:ascii="Arial" w:hAnsi="Arial" w:cs="Arial"/>
          <w:sz w:val="20"/>
          <w:szCs w:val="20"/>
        </w:rPr>
        <w:t>otel</w:t>
      </w:r>
      <w:r w:rsidRPr="002034E3">
        <w:rPr>
          <w:rFonts w:ascii="Arial" w:eastAsia="Arial" w:hAnsi="Arial" w:cs="Arial"/>
          <w:sz w:val="20"/>
          <w:szCs w:val="20"/>
        </w:rPr>
        <w:t xml:space="preserve"> / </w:t>
      </w:r>
      <w:r w:rsidR="00992561">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Pr="002034E3">
        <w:rPr>
          <w:rFonts w:ascii="Arial" w:eastAsia="Arial" w:hAnsi="Arial" w:cs="Arial"/>
          <w:sz w:val="20"/>
          <w:szCs w:val="20"/>
        </w:rPr>
        <w:t xml:space="preserve"> </w:t>
      </w:r>
    </w:p>
    <w:p w:rsidR="008555EC" w:rsidRDefault="00CE7FDE" w:rsidP="002034E3">
      <w:pPr>
        <w:numPr>
          <w:ilvl w:val="0"/>
          <w:numId w:val="2"/>
        </w:numPr>
        <w:spacing w:after="0"/>
        <w:ind w:left="720" w:hanging="360"/>
        <w:jc w:val="both"/>
        <w:rPr>
          <w:rFonts w:ascii="Arial" w:eastAsia="Arial" w:hAnsi="Arial" w:cs="Arial"/>
          <w:sz w:val="20"/>
          <w:szCs w:val="20"/>
        </w:rPr>
      </w:pPr>
      <w:r w:rsidRPr="002034E3">
        <w:rPr>
          <w:rFonts w:ascii="Arial" w:eastAsia="Arial" w:hAnsi="Arial" w:cs="Arial"/>
          <w:sz w:val="20"/>
          <w:szCs w:val="20"/>
        </w:rPr>
        <w:t>03</w:t>
      </w:r>
      <w:r w:rsidR="002D7765" w:rsidRPr="002034E3">
        <w:rPr>
          <w:rFonts w:ascii="Arial" w:eastAsia="Arial" w:hAnsi="Arial" w:cs="Arial"/>
          <w:sz w:val="20"/>
          <w:szCs w:val="20"/>
        </w:rPr>
        <w:t xml:space="preserve"> </w:t>
      </w:r>
      <w:r w:rsidR="002D7765" w:rsidRPr="002034E3">
        <w:rPr>
          <w:rFonts w:ascii="Arial" w:hAnsi="Arial" w:cs="Arial"/>
          <w:sz w:val="20"/>
          <w:szCs w:val="20"/>
        </w:rPr>
        <w:t>noches</w:t>
      </w:r>
      <w:r w:rsidR="00EC4CA4">
        <w:rPr>
          <w:rFonts w:ascii="Arial" w:eastAsia="Arial" w:hAnsi="Arial" w:cs="Arial"/>
          <w:sz w:val="20"/>
          <w:szCs w:val="20"/>
        </w:rPr>
        <w:t xml:space="preserve"> de alojamiento.</w:t>
      </w:r>
    </w:p>
    <w:p w:rsidR="00EC4CA4" w:rsidRDefault="006B0290"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Sistema de Alimentación: De acuerdo a Plan elegido.</w:t>
      </w:r>
    </w:p>
    <w:p w:rsidR="006B0290" w:rsidRDefault="006B0290" w:rsidP="002034E3">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Free: Clase de Bailes con ritmo caribeños locales.</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187D2E" w:rsidRDefault="00187D2E">
      <w:pPr>
        <w:suppressAutoHyphens w:val="0"/>
        <w:spacing w:after="0" w:line="200" w:lineRule="atLeast"/>
        <w:jc w:val="both"/>
        <w:rPr>
          <w:sz w:val="20"/>
          <w:szCs w:val="20"/>
        </w:rPr>
      </w:pPr>
    </w:p>
    <w:p w:rsidR="00692951" w:rsidRDefault="00692951" w:rsidP="00992561">
      <w:pPr>
        <w:suppressAutoHyphens w:val="0"/>
        <w:spacing w:after="0" w:line="200" w:lineRule="atLeast"/>
        <w:jc w:val="center"/>
        <w:rPr>
          <w:b/>
          <w:sz w:val="20"/>
          <w:szCs w:val="20"/>
        </w:rPr>
      </w:pPr>
    </w:p>
    <w:tbl>
      <w:tblPr>
        <w:tblW w:w="11501" w:type="dxa"/>
        <w:jc w:val="center"/>
        <w:tblLook w:val="04A0" w:firstRow="1" w:lastRow="0" w:firstColumn="1" w:lastColumn="0" w:noHBand="0" w:noVBand="1"/>
      </w:tblPr>
      <w:tblGrid>
        <w:gridCol w:w="1980"/>
        <w:gridCol w:w="607"/>
        <w:gridCol w:w="636"/>
        <w:gridCol w:w="872"/>
        <w:gridCol w:w="872"/>
        <w:gridCol w:w="860"/>
        <w:gridCol w:w="780"/>
        <w:gridCol w:w="995"/>
        <w:gridCol w:w="884"/>
        <w:gridCol w:w="865"/>
        <w:gridCol w:w="720"/>
        <w:gridCol w:w="1430"/>
      </w:tblGrid>
      <w:tr w:rsidR="003C2F9C" w:rsidRPr="003C2F9C" w:rsidTr="003C2F9C">
        <w:trPr>
          <w:trHeight w:val="255"/>
          <w:jc w:val="center"/>
        </w:trPr>
        <w:tc>
          <w:tcPr>
            <w:tcW w:w="19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20"/>
                <w:szCs w:val="20"/>
                <w:lang w:val="en-US"/>
              </w:rPr>
            </w:pPr>
            <w:r w:rsidRPr="003C2F9C">
              <w:rPr>
                <w:rFonts w:ascii="Arial" w:eastAsia="Times New Roman" w:hAnsi="Arial" w:cs="Arial"/>
                <w:b/>
                <w:bCs/>
                <w:color w:val="FFFFFF"/>
                <w:kern w:val="0"/>
                <w:sz w:val="20"/>
                <w:szCs w:val="20"/>
                <w:lang w:val="en-US"/>
              </w:rPr>
              <w:t>HOTELES</w:t>
            </w:r>
          </w:p>
        </w:tc>
        <w:tc>
          <w:tcPr>
            <w:tcW w:w="607" w:type="dxa"/>
            <w:vMerge w:val="restart"/>
            <w:tcBorders>
              <w:top w:val="single" w:sz="4" w:space="0" w:color="000000"/>
              <w:left w:val="single" w:sz="4" w:space="0" w:color="C0C0C0"/>
              <w:bottom w:val="nil"/>
              <w:right w:val="nil"/>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18"/>
                <w:szCs w:val="18"/>
                <w:lang w:val="en-US"/>
              </w:rPr>
            </w:pPr>
            <w:r w:rsidRPr="003C2F9C">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18"/>
                <w:szCs w:val="18"/>
                <w:lang w:val="en-US"/>
              </w:rPr>
            </w:pPr>
            <w:r w:rsidRPr="003C2F9C">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20"/>
                <w:szCs w:val="20"/>
                <w:lang w:val="en-US"/>
              </w:rPr>
            </w:pPr>
            <w:r w:rsidRPr="003C2F9C">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20"/>
                <w:szCs w:val="20"/>
                <w:lang w:val="en-US"/>
              </w:rPr>
            </w:pPr>
            <w:r w:rsidRPr="003C2F9C">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20"/>
                <w:szCs w:val="20"/>
                <w:lang w:val="en-US"/>
              </w:rPr>
            </w:pPr>
            <w:r w:rsidRPr="003C2F9C">
              <w:rPr>
                <w:rFonts w:ascii="Arial" w:eastAsia="Times New Roman" w:hAnsi="Arial" w:cs="Arial"/>
                <w:b/>
                <w:bCs/>
                <w:color w:val="FFFFFF"/>
                <w:kern w:val="0"/>
                <w:sz w:val="20"/>
                <w:szCs w:val="20"/>
                <w:lang w:val="en-US"/>
              </w:rPr>
              <w:t>Doble</w:t>
            </w:r>
          </w:p>
        </w:tc>
        <w:tc>
          <w:tcPr>
            <w:tcW w:w="780" w:type="dxa"/>
            <w:tcBorders>
              <w:top w:val="single" w:sz="4" w:space="0" w:color="000000"/>
              <w:left w:val="nil"/>
              <w:bottom w:val="nil"/>
              <w:right w:val="nil"/>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20"/>
                <w:szCs w:val="20"/>
                <w:lang w:val="en-US"/>
              </w:rPr>
            </w:pPr>
            <w:r w:rsidRPr="003C2F9C">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20"/>
                <w:szCs w:val="20"/>
                <w:lang w:val="en-US"/>
              </w:rPr>
            </w:pPr>
            <w:r w:rsidRPr="003C2F9C">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20"/>
                <w:szCs w:val="20"/>
                <w:lang w:val="en-US"/>
              </w:rPr>
            </w:pPr>
            <w:r w:rsidRPr="003C2F9C">
              <w:rPr>
                <w:rFonts w:ascii="Arial" w:eastAsia="Times New Roman" w:hAnsi="Arial" w:cs="Arial"/>
                <w:b/>
                <w:bCs/>
                <w:color w:val="FFFFFF"/>
                <w:kern w:val="0"/>
                <w:sz w:val="20"/>
                <w:szCs w:val="20"/>
                <w:lang w:val="en-US"/>
              </w:rPr>
              <w:t>N.A.</w:t>
            </w:r>
          </w:p>
        </w:tc>
        <w:tc>
          <w:tcPr>
            <w:tcW w:w="86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20"/>
                <w:szCs w:val="20"/>
                <w:lang w:val="en-US"/>
              </w:rPr>
            </w:pPr>
            <w:r w:rsidRPr="003C2F9C">
              <w:rPr>
                <w:rFonts w:ascii="Arial" w:eastAsia="Times New Roman" w:hAnsi="Arial" w:cs="Arial"/>
                <w:b/>
                <w:bCs/>
                <w:color w:val="FFFFFF"/>
                <w:kern w:val="0"/>
                <w:sz w:val="20"/>
                <w:szCs w:val="20"/>
                <w:lang w:val="en-US"/>
              </w:rPr>
              <w:t>Chld</w:t>
            </w:r>
          </w:p>
        </w:tc>
        <w:tc>
          <w:tcPr>
            <w:tcW w:w="720" w:type="dxa"/>
            <w:tcBorders>
              <w:top w:val="single" w:sz="4" w:space="0" w:color="000000"/>
              <w:left w:val="nil"/>
              <w:bottom w:val="nil"/>
              <w:right w:val="nil"/>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20"/>
                <w:szCs w:val="20"/>
                <w:lang w:val="en-US"/>
              </w:rPr>
            </w:pPr>
            <w:r w:rsidRPr="003C2F9C">
              <w:rPr>
                <w:rFonts w:ascii="Arial" w:eastAsia="Times New Roman" w:hAnsi="Arial" w:cs="Arial"/>
                <w:b/>
                <w:bCs/>
                <w:color w:val="FFFFFF"/>
                <w:kern w:val="0"/>
                <w:sz w:val="20"/>
                <w:szCs w:val="20"/>
                <w:lang w:val="en-US"/>
              </w:rPr>
              <w:t>N.A.</w:t>
            </w:r>
          </w:p>
        </w:tc>
        <w:tc>
          <w:tcPr>
            <w:tcW w:w="143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18"/>
                <w:szCs w:val="18"/>
                <w:lang w:val="en-US"/>
              </w:rPr>
            </w:pPr>
            <w:r w:rsidRPr="003C2F9C">
              <w:rPr>
                <w:rFonts w:ascii="Arial" w:eastAsia="Times New Roman" w:hAnsi="Arial" w:cs="Arial"/>
                <w:b/>
                <w:bCs/>
                <w:color w:val="FFFFFF"/>
                <w:kern w:val="0"/>
                <w:sz w:val="18"/>
                <w:szCs w:val="18"/>
                <w:lang w:val="en-US"/>
              </w:rPr>
              <w:t>VIGENCIA</w:t>
            </w:r>
          </w:p>
        </w:tc>
      </w:tr>
      <w:tr w:rsidR="003C2F9C" w:rsidRPr="003C2F9C" w:rsidTr="003C2F9C">
        <w:trPr>
          <w:trHeight w:val="255"/>
          <w:jc w:val="center"/>
        </w:trPr>
        <w:tc>
          <w:tcPr>
            <w:tcW w:w="1980" w:type="dxa"/>
            <w:vMerge/>
            <w:tcBorders>
              <w:top w:val="single" w:sz="4" w:space="0" w:color="000000"/>
              <w:left w:val="single" w:sz="4" w:space="0" w:color="000000"/>
              <w:bottom w:val="nil"/>
              <w:right w:val="single" w:sz="4" w:space="0" w:color="C0C0C0"/>
            </w:tcBorders>
            <w:vAlign w:val="center"/>
            <w:hideMark/>
          </w:tcPr>
          <w:p w:rsidR="003C2F9C" w:rsidRPr="003C2F9C" w:rsidRDefault="003C2F9C" w:rsidP="003C2F9C">
            <w:pPr>
              <w:suppressAutoHyphens w:val="0"/>
              <w:spacing w:after="0" w:line="240" w:lineRule="auto"/>
              <w:rPr>
                <w:rFonts w:ascii="Arial" w:eastAsia="Times New Roman" w:hAnsi="Arial" w:cs="Arial"/>
                <w:b/>
                <w:bCs/>
                <w:color w:val="FFFFFF"/>
                <w:kern w:val="0"/>
                <w:sz w:val="20"/>
                <w:szCs w:val="20"/>
                <w:lang w:val="en-US"/>
              </w:rPr>
            </w:pPr>
          </w:p>
        </w:tc>
        <w:tc>
          <w:tcPr>
            <w:tcW w:w="607" w:type="dxa"/>
            <w:vMerge/>
            <w:tcBorders>
              <w:top w:val="single" w:sz="4" w:space="0" w:color="000000"/>
              <w:left w:val="single" w:sz="4" w:space="0" w:color="C0C0C0"/>
              <w:bottom w:val="nil"/>
              <w:right w:val="nil"/>
            </w:tcBorders>
            <w:vAlign w:val="center"/>
            <w:hideMark/>
          </w:tcPr>
          <w:p w:rsidR="003C2F9C" w:rsidRPr="003C2F9C" w:rsidRDefault="003C2F9C" w:rsidP="003C2F9C">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3C2F9C" w:rsidRPr="003C2F9C" w:rsidRDefault="003C2F9C" w:rsidP="003C2F9C">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3C2F9C" w:rsidRPr="003C2F9C" w:rsidRDefault="003C2F9C" w:rsidP="003C2F9C">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20"/>
                <w:szCs w:val="20"/>
                <w:lang w:val="en-US"/>
              </w:rPr>
            </w:pPr>
            <w:r w:rsidRPr="003C2F9C">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3C2F9C" w:rsidRPr="003C2F9C" w:rsidRDefault="003C2F9C" w:rsidP="003C2F9C">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20"/>
                <w:szCs w:val="20"/>
                <w:lang w:val="en-US"/>
              </w:rPr>
            </w:pPr>
            <w:r w:rsidRPr="003C2F9C">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000000"/>
              <w:right w:val="single" w:sz="4" w:space="0" w:color="auto"/>
            </w:tcBorders>
            <w:vAlign w:val="center"/>
            <w:hideMark/>
          </w:tcPr>
          <w:p w:rsidR="003C2F9C" w:rsidRPr="003C2F9C" w:rsidRDefault="003C2F9C" w:rsidP="003C2F9C">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20"/>
                <w:szCs w:val="20"/>
                <w:lang w:val="en-US"/>
              </w:rPr>
            </w:pPr>
            <w:r w:rsidRPr="003C2F9C">
              <w:rPr>
                <w:rFonts w:ascii="Arial" w:eastAsia="Times New Roman" w:hAnsi="Arial" w:cs="Arial"/>
                <w:b/>
                <w:bCs/>
                <w:color w:val="FFFFFF"/>
                <w:kern w:val="0"/>
                <w:sz w:val="20"/>
                <w:szCs w:val="20"/>
                <w:lang w:val="en-US"/>
              </w:rPr>
              <w:t>Triple</w:t>
            </w:r>
          </w:p>
        </w:tc>
        <w:tc>
          <w:tcPr>
            <w:tcW w:w="865" w:type="dxa"/>
            <w:vMerge/>
            <w:tcBorders>
              <w:top w:val="single" w:sz="4" w:space="0" w:color="auto"/>
              <w:left w:val="single" w:sz="4" w:space="0" w:color="auto"/>
              <w:bottom w:val="single" w:sz="4" w:space="0" w:color="000000"/>
              <w:right w:val="single" w:sz="4" w:space="0" w:color="auto"/>
            </w:tcBorders>
            <w:vAlign w:val="center"/>
            <w:hideMark/>
          </w:tcPr>
          <w:p w:rsidR="003C2F9C" w:rsidRPr="003C2F9C" w:rsidRDefault="003C2F9C" w:rsidP="003C2F9C">
            <w:pPr>
              <w:suppressAutoHyphens w:val="0"/>
              <w:spacing w:after="0" w:line="240" w:lineRule="auto"/>
              <w:rPr>
                <w:rFonts w:ascii="Arial" w:eastAsia="Times New Roman" w:hAnsi="Arial" w:cs="Arial"/>
                <w:b/>
                <w:bCs/>
                <w:color w:val="FFFFFF"/>
                <w:kern w:val="0"/>
                <w:sz w:val="20"/>
                <w:szCs w:val="20"/>
                <w:lang w:val="en-US"/>
              </w:rPr>
            </w:pPr>
          </w:p>
        </w:tc>
        <w:tc>
          <w:tcPr>
            <w:tcW w:w="720" w:type="dxa"/>
            <w:tcBorders>
              <w:top w:val="nil"/>
              <w:left w:val="nil"/>
              <w:bottom w:val="single" w:sz="4" w:space="0" w:color="auto"/>
              <w:right w:val="nil"/>
            </w:tcBorders>
            <w:shd w:val="clear" w:color="00CCFF" w:fill="0066CC"/>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color w:val="FFFFFF"/>
                <w:kern w:val="0"/>
                <w:sz w:val="20"/>
                <w:szCs w:val="20"/>
                <w:lang w:val="en-US"/>
              </w:rPr>
            </w:pPr>
            <w:r w:rsidRPr="003C2F9C">
              <w:rPr>
                <w:rFonts w:ascii="Arial" w:eastAsia="Times New Roman" w:hAnsi="Arial" w:cs="Arial"/>
                <w:b/>
                <w:bCs/>
                <w:color w:val="FFFFFF"/>
                <w:kern w:val="0"/>
                <w:sz w:val="20"/>
                <w:szCs w:val="20"/>
                <w:lang w:val="en-US"/>
              </w:rPr>
              <w:t>Chld</w:t>
            </w:r>
          </w:p>
        </w:tc>
        <w:tc>
          <w:tcPr>
            <w:tcW w:w="1430" w:type="dxa"/>
            <w:vMerge/>
            <w:tcBorders>
              <w:top w:val="single" w:sz="4" w:space="0" w:color="000000"/>
              <w:left w:val="single" w:sz="4" w:space="0" w:color="000000"/>
              <w:bottom w:val="nil"/>
              <w:right w:val="single" w:sz="4" w:space="0" w:color="000000"/>
            </w:tcBorders>
            <w:vAlign w:val="center"/>
            <w:hideMark/>
          </w:tcPr>
          <w:p w:rsidR="003C2F9C" w:rsidRPr="003C2F9C" w:rsidRDefault="003C2F9C" w:rsidP="003C2F9C">
            <w:pPr>
              <w:suppressAutoHyphens w:val="0"/>
              <w:spacing w:after="0" w:line="240" w:lineRule="auto"/>
              <w:rPr>
                <w:rFonts w:ascii="Arial" w:eastAsia="Times New Roman" w:hAnsi="Arial" w:cs="Arial"/>
                <w:b/>
                <w:bCs/>
                <w:color w:val="FFFFFF"/>
                <w:kern w:val="0"/>
                <w:sz w:val="18"/>
                <w:szCs w:val="18"/>
                <w:lang w:val="en-US"/>
              </w:rPr>
            </w:pPr>
          </w:p>
        </w:tc>
      </w:tr>
      <w:tr w:rsidR="003C2F9C" w:rsidRPr="003C2F9C" w:rsidTr="003C2F9C">
        <w:trPr>
          <w:trHeight w:val="276"/>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SUPERIOR CON BALCON</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DES</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527</w:t>
            </w:r>
          </w:p>
        </w:tc>
        <w:tc>
          <w:tcPr>
            <w:tcW w:w="872"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161</w:t>
            </w:r>
          </w:p>
        </w:tc>
        <w:tc>
          <w:tcPr>
            <w:tcW w:w="86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b/>
                <w:bCs/>
                <w:kern w:val="0"/>
                <w:sz w:val="20"/>
                <w:szCs w:val="20"/>
                <w:lang w:val="en-US"/>
              </w:rPr>
            </w:pPr>
            <w:r w:rsidRPr="003C2F9C">
              <w:rPr>
                <w:rFonts w:ascii="Arial" w:eastAsia="Times New Roman" w:hAnsi="Arial" w:cs="Arial"/>
                <w:b/>
                <w:bCs/>
                <w:kern w:val="0"/>
                <w:sz w:val="20"/>
                <w:szCs w:val="20"/>
                <w:lang w:val="en-US"/>
              </w:rPr>
              <w:t>269</w:t>
            </w:r>
          </w:p>
        </w:tc>
        <w:tc>
          <w:tcPr>
            <w:tcW w:w="78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81</w:t>
            </w:r>
          </w:p>
        </w:tc>
        <w:tc>
          <w:tcPr>
            <w:tcW w:w="995"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229</w:t>
            </w:r>
          </w:p>
        </w:tc>
        <w:tc>
          <w:tcPr>
            <w:tcW w:w="884"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66</w:t>
            </w:r>
          </w:p>
        </w:tc>
        <w:tc>
          <w:tcPr>
            <w:tcW w:w="865"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81</w:t>
            </w:r>
          </w:p>
        </w:tc>
        <w:tc>
          <w:tcPr>
            <w:tcW w:w="72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13</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08ENE-20DIC</w:t>
            </w:r>
          </w:p>
        </w:tc>
      </w:tr>
      <w:tr w:rsidR="003C2F9C" w:rsidRPr="003C2F9C" w:rsidTr="003C2F9C">
        <w:trPr>
          <w:trHeight w:val="276"/>
          <w:jc w:val="center"/>
        </w:trPr>
        <w:tc>
          <w:tcPr>
            <w:tcW w:w="1980" w:type="dxa"/>
            <w:vMerge/>
            <w:tcBorders>
              <w:left w:val="single" w:sz="4" w:space="0" w:color="auto"/>
              <w:right w:val="single" w:sz="4" w:space="0" w:color="auto"/>
            </w:tcBorders>
            <w:shd w:val="clear" w:color="auto" w:fill="auto"/>
            <w:noWrap/>
            <w:vAlign w:val="center"/>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p>
        </w:tc>
        <w:tc>
          <w:tcPr>
            <w:tcW w:w="607"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PAM</w:t>
            </w:r>
          </w:p>
        </w:tc>
        <w:tc>
          <w:tcPr>
            <w:tcW w:w="636"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605</w:t>
            </w:r>
          </w:p>
        </w:tc>
        <w:tc>
          <w:tcPr>
            <w:tcW w:w="872"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187</w:t>
            </w:r>
          </w:p>
        </w:tc>
        <w:tc>
          <w:tcPr>
            <w:tcW w:w="86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346</w:t>
            </w:r>
          </w:p>
        </w:tc>
        <w:tc>
          <w:tcPr>
            <w:tcW w:w="78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107</w:t>
            </w:r>
          </w:p>
        </w:tc>
        <w:tc>
          <w:tcPr>
            <w:tcW w:w="995"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304</w:t>
            </w:r>
          </w:p>
        </w:tc>
        <w:tc>
          <w:tcPr>
            <w:tcW w:w="884"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92</w:t>
            </w:r>
          </w:p>
        </w:tc>
        <w:tc>
          <w:tcPr>
            <w:tcW w:w="865"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142</w:t>
            </w:r>
          </w:p>
        </w:tc>
        <w:tc>
          <w:tcPr>
            <w:tcW w:w="72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35</w:t>
            </w:r>
          </w:p>
        </w:tc>
        <w:tc>
          <w:tcPr>
            <w:tcW w:w="143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08ENE-20DIC</w:t>
            </w:r>
          </w:p>
        </w:tc>
      </w:tr>
      <w:tr w:rsidR="003C2F9C" w:rsidRPr="003C2F9C" w:rsidTr="003C2F9C">
        <w:trPr>
          <w:trHeight w:val="276"/>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p>
        </w:tc>
        <w:tc>
          <w:tcPr>
            <w:tcW w:w="607"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TI</w:t>
            </w:r>
          </w:p>
        </w:tc>
        <w:tc>
          <w:tcPr>
            <w:tcW w:w="636"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660</w:t>
            </w:r>
          </w:p>
        </w:tc>
        <w:tc>
          <w:tcPr>
            <w:tcW w:w="872"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205</w:t>
            </w:r>
          </w:p>
        </w:tc>
        <w:tc>
          <w:tcPr>
            <w:tcW w:w="86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465</w:t>
            </w:r>
          </w:p>
        </w:tc>
        <w:tc>
          <w:tcPr>
            <w:tcW w:w="78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146</w:t>
            </w:r>
          </w:p>
        </w:tc>
        <w:tc>
          <w:tcPr>
            <w:tcW w:w="995"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420</w:t>
            </w:r>
          </w:p>
        </w:tc>
        <w:tc>
          <w:tcPr>
            <w:tcW w:w="884"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130</w:t>
            </w:r>
          </w:p>
        </w:tc>
        <w:tc>
          <w:tcPr>
            <w:tcW w:w="865"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227</w:t>
            </w:r>
          </w:p>
        </w:tc>
        <w:tc>
          <w:tcPr>
            <w:tcW w:w="72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66</w:t>
            </w:r>
          </w:p>
        </w:tc>
        <w:tc>
          <w:tcPr>
            <w:tcW w:w="143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08ENE-20DIC</w:t>
            </w:r>
          </w:p>
        </w:tc>
      </w:tr>
      <w:tr w:rsidR="003C2F9C" w:rsidRPr="003C2F9C" w:rsidTr="003C2F9C">
        <w:trPr>
          <w:trHeight w:val="276"/>
          <w:jc w:val="center"/>
        </w:trPr>
        <w:tc>
          <w:tcPr>
            <w:tcW w:w="1980" w:type="dxa"/>
            <w:vMerge w:val="restart"/>
            <w:tcBorders>
              <w:top w:val="nil"/>
              <w:left w:val="single" w:sz="4" w:space="0" w:color="auto"/>
              <w:right w:val="single" w:sz="4" w:space="0" w:color="auto"/>
            </w:tcBorders>
            <w:shd w:val="clear" w:color="auto" w:fill="auto"/>
            <w:noWrap/>
            <w:vAlign w:val="center"/>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JUNIOR SUITE</w:t>
            </w:r>
          </w:p>
        </w:tc>
        <w:tc>
          <w:tcPr>
            <w:tcW w:w="607"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804</w:t>
            </w:r>
          </w:p>
        </w:tc>
        <w:tc>
          <w:tcPr>
            <w:tcW w:w="872"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254</w:t>
            </w:r>
          </w:p>
        </w:tc>
        <w:tc>
          <w:tcPr>
            <w:tcW w:w="86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407</w:t>
            </w:r>
          </w:p>
        </w:tc>
        <w:tc>
          <w:tcPr>
            <w:tcW w:w="78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127</w:t>
            </w:r>
          </w:p>
        </w:tc>
        <w:tc>
          <w:tcPr>
            <w:tcW w:w="995" w:type="dxa"/>
            <w:tcBorders>
              <w:top w:val="nil"/>
              <w:left w:val="nil"/>
              <w:bottom w:val="single" w:sz="4" w:space="0" w:color="auto"/>
              <w:right w:val="single" w:sz="4" w:space="0" w:color="auto"/>
            </w:tcBorders>
            <w:shd w:val="clear" w:color="auto" w:fill="auto"/>
            <w:noWrap/>
            <w:vAlign w:val="center"/>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65" w:type="dxa"/>
            <w:tcBorders>
              <w:top w:val="nil"/>
              <w:left w:val="nil"/>
              <w:bottom w:val="single" w:sz="4" w:space="0" w:color="auto"/>
              <w:right w:val="single" w:sz="4" w:space="0" w:color="auto"/>
            </w:tcBorders>
            <w:shd w:val="clear" w:color="auto" w:fill="auto"/>
            <w:noWrap/>
            <w:vAlign w:val="center"/>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20" w:type="dxa"/>
            <w:tcBorders>
              <w:top w:val="nil"/>
              <w:left w:val="nil"/>
              <w:bottom w:val="single" w:sz="4" w:space="0" w:color="auto"/>
              <w:right w:val="single" w:sz="4" w:space="0" w:color="auto"/>
            </w:tcBorders>
            <w:shd w:val="clear" w:color="auto" w:fill="auto"/>
            <w:noWrap/>
            <w:vAlign w:val="center"/>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3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08ENE-20DIC</w:t>
            </w:r>
          </w:p>
        </w:tc>
      </w:tr>
      <w:tr w:rsidR="003C2F9C" w:rsidRPr="003C2F9C" w:rsidTr="003C2F9C">
        <w:trPr>
          <w:trHeight w:val="276"/>
          <w:jc w:val="center"/>
        </w:trPr>
        <w:tc>
          <w:tcPr>
            <w:tcW w:w="1980" w:type="dxa"/>
            <w:vMerge/>
            <w:tcBorders>
              <w:left w:val="single" w:sz="4" w:space="0" w:color="auto"/>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p>
        </w:tc>
        <w:tc>
          <w:tcPr>
            <w:tcW w:w="607"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PAM</w:t>
            </w:r>
          </w:p>
        </w:tc>
        <w:tc>
          <w:tcPr>
            <w:tcW w:w="636"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882</w:t>
            </w:r>
          </w:p>
        </w:tc>
        <w:tc>
          <w:tcPr>
            <w:tcW w:w="872"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280</w:t>
            </w:r>
          </w:p>
        </w:tc>
        <w:tc>
          <w:tcPr>
            <w:tcW w:w="86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485</w:t>
            </w:r>
          </w:p>
        </w:tc>
        <w:tc>
          <w:tcPr>
            <w:tcW w:w="78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sidRPr="003C2F9C">
              <w:rPr>
                <w:rFonts w:ascii="Arial" w:eastAsia="Times New Roman" w:hAnsi="Arial" w:cs="Arial"/>
                <w:kern w:val="0"/>
                <w:sz w:val="20"/>
                <w:szCs w:val="20"/>
                <w:lang w:val="en-US"/>
              </w:rPr>
              <w:t>153</w:t>
            </w:r>
          </w:p>
        </w:tc>
        <w:tc>
          <w:tcPr>
            <w:tcW w:w="995" w:type="dxa"/>
            <w:tcBorders>
              <w:top w:val="nil"/>
              <w:left w:val="nil"/>
              <w:bottom w:val="single" w:sz="4" w:space="0" w:color="auto"/>
              <w:right w:val="single" w:sz="4" w:space="0" w:color="auto"/>
            </w:tcBorders>
            <w:shd w:val="clear" w:color="auto" w:fill="auto"/>
            <w:noWrap/>
            <w:vAlign w:val="center"/>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65" w:type="dxa"/>
            <w:tcBorders>
              <w:top w:val="nil"/>
              <w:left w:val="nil"/>
              <w:bottom w:val="single" w:sz="4" w:space="0" w:color="auto"/>
              <w:right w:val="single" w:sz="4" w:space="0" w:color="auto"/>
            </w:tcBorders>
            <w:shd w:val="clear" w:color="auto" w:fill="auto"/>
            <w:noWrap/>
            <w:vAlign w:val="center"/>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720" w:type="dxa"/>
            <w:tcBorders>
              <w:top w:val="nil"/>
              <w:left w:val="nil"/>
              <w:bottom w:val="single" w:sz="4" w:space="0" w:color="auto"/>
              <w:right w:val="single" w:sz="4" w:space="0" w:color="auto"/>
            </w:tcBorders>
            <w:shd w:val="clear" w:color="auto" w:fill="auto"/>
            <w:noWrap/>
            <w:vAlign w:val="center"/>
          </w:tcPr>
          <w:p w:rsidR="003C2F9C" w:rsidRPr="003C2F9C" w:rsidRDefault="003C2F9C" w:rsidP="003C2F9C">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430" w:type="dxa"/>
            <w:tcBorders>
              <w:top w:val="nil"/>
              <w:left w:val="nil"/>
              <w:bottom w:val="single" w:sz="4" w:space="0" w:color="auto"/>
              <w:right w:val="single" w:sz="4" w:space="0" w:color="auto"/>
            </w:tcBorders>
            <w:shd w:val="clear" w:color="auto" w:fill="auto"/>
            <w:noWrap/>
            <w:vAlign w:val="center"/>
            <w:hideMark/>
          </w:tcPr>
          <w:p w:rsidR="003C2F9C" w:rsidRPr="003C2F9C" w:rsidRDefault="003C2F9C" w:rsidP="003C2F9C">
            <w:pPr>
              <w:suppressAutoHyphens w:val="0"/>
              <w:spacing w:after="0" w:line="240" w:lineRule="auto"/>
              <w:jc w:val="center"/>
              <w:rPr>
                <w:rFonts w:ascii="Arial" w:eastAsia="Times New Roman" w:hAnsi="Arial" w:cs="Arial"/>
                <w:kern w:val="0"/>
                <w:sz w:val="18"/>
                <w:szCs w:val="18"/>
                <w:lang w:val="en-US"/>
              </w:rPr>
            </w:pPr>
            <w:r w:rsidRPr="003C2F9C">
              <w:rPr>
                <w:rFonts w:ascii="Arial" w:eastAsia="Times New Roman" w:hAnsi="Arial" w:cs="Arial"/>
                <w:kern w:val="0"/>
                <w:sz w:val="18"/>
                <w:szCs w:val="18"/>
                <w:lang w:val="en-US"/>
              </w:rPr>
              <w:t>08ENE-20DIC</w:t>
            </w:r>
          </w:p>
        </w:tc>
      </w:tr>
    </w:tbl>
    <w:p w:rsidR="00187D2E" w:rsidRPr="00692951" w:rsidRDefault="00187D2E" w:rsidP="00992561">
      <w:pPr>
        <w:suppressAutoHyphens w:val="0"/>
        <w:spacing w:after="0" w:line="200" w:lineRule="atLeast"/>
        <w:jc w:val="center"/>
        <w:rPr>
          <w:b/>
          <w:color w:val="FF0000"/>
          <w:sz w:val="20"/>
          <w:szCs w:val="20"/>
        </w:rPr>
      </w:pPr>
    </w:p>
    <w:p w:rsidR="00715124" w:rsidRDefault="00EF1591" w:rsidP="00051C9A">
      <w:pPr>
        <w:spacing w:after="0" w:line="264" w:lineRule="auto"/>
        <w:rPr>
          <w:rFonts w:ascii="Arial" w:hAnsi="Arial" w:cs="Arial"/>
          <w:b/>
          <w:bCs/>
          <w:sz w:val="20"/>
          <w:szCs w:val="20"/>
        </w:rPr>
      </w:pPr>
      <w:r>
        <w:rPr>
          <w:rFonts w:ascii="Arial" w:hAnsi="Arial" w:cs="Arial"/>
          <w:b/>
          <w:bCs/>
          <w:sz w:val="20"/>
          <w:szCs w:val="20"/>
        </w:rPr>
        <w:tab/>
      </w:r>
    </w:p>
    <w:p w:rsidR="00304BE2" w:rsidRDefault="00304BE2" w:rsidP="00051C9A">
      <w:pPr>
        <w:spacing w:after="0" w:line="264" w:lineRule="auto"/>
        <w:rPr>
          <w:rFonts w:ascii="Arial" w:hAnsi="Arial" w:cs="Arial"/>
          <w:b/>
          <w:bCs/>
          <w:sz w:val="20"/>
          <w:szCs w:val="20"/>
        </w:rPr>
      </w:pPr>
    </w:p>
    <w:p w:rsidR="004465D8" w:rsidRDefault="004465D8" w:rsidP="004465D8">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4465D8" w:rsidRDefault="004465D8" w:rsidP="004465D8">
      <w:pPr>
        <w:spacing w:after="0" w:line="264" w:lineRule="auto"/>
        <w:rPr>
          <w:rFonts w:ascii="Arial" w:hAnsi="Arial" w:cs="Arial"/>
          <w:sz w:val="20"/>
          <w:szCs w:val="20"/>
        </w:rPr>
      </w:pPr>
    </w:p>
    <w:p w:rsidR="004465D8" w:rsidRDefault="004465D8" w:rsidP="004465D8">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4465D8" w:rsidRDefault="004465D8" w:rsidP="004465D8">
      <w:pPr>
        <w:suppressAutoHyphens w:val="0"/>
        <w:spacing w:after="0" w:line="200" w:lineRule="atLeast"/>
        <w:ind w:left="284"/>
        <w:jc w:val="both"/>
        <w:rPr>
          <w:rFonts w:ascii="Arial" w:eastAsia="Arial" w:hAnsi="Arial" w:cs="Arial"/>
          <w:b/>
          <w:bCs/>
          <w:sz w:val="20"/>
          <w:szCs w:val="20"/>
          <w:lang w:val="es-ES_tradnl" w:eastAsia="es-ES_tradnl"/>
        </w:rPr>
      </w:pPr>
    </w:p>
    <w:p w:rsidR="004465D8" w:rsidRDefault="004465D8" w:rsidP="004465D8">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4465D8" w:rsidRDefault="004465D8" w:rsidP="004465D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4465D8" w:rsidRDefault="004465D8" w:rsidP="004465D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solo compartiendo habitación con ambos padres.</w:t>
      </w:r>
    </w:p>
    <w:p w:rsidR="004465D8" w:rsidRDefault="004465D8" w:rsidP="004465D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4465D8" w:rsidRDefault="004465D8" w:rsidP="004465D8">
      <w:pPr>
        <w:numPr>
          <w:ilvl w:val="0"/>
          <w:numId w:val="9"/>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4465D8" w:rsidRDefault="004465D8" w:rsidP="004465D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4465D8" w:rsidRPr="00B8432E" w:rsidRDefault="004465D8" w:rsidP="004465D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4465D8" w:rsidRPr="004465D8" w:rsidRDefault="004465D8" w:rsidP="004465D8">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r>
        <w:rPr>
          <w:rFonts w:ascii="Arial" w:eastAsia="Arial" w:hAnsi="Arial" w:cs="Arial"/>
          <w:sz w:val="20"/>
          <w:szCs w:val="20"/>
        </w:rPr>
        <w:t>Consultar.</w:t>
      </w:r>
    </w:p>
    <w:p w:rsidR="004465D8" w:rsidRPr="00E8722F" w:rsidRDefault="004465D8" w:rsidP="004465D8">
      <w:pPr>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kern w:val="0"/>
          <w:sz w:val="20"/>
          <w:szCs w:val="20"/>
          <w:bdr w:val="none" w:sz="0" w:space="0" w:color="auto" w:frame="1"/>
          <w:lang w:eastAsia="es-PE"/>
        </w:rPr>
        <w:t>No incluye seguro hotelero.</w:t>
      </w:r>
    </w:p>
    <w:p w:rsidR="004465D8" w:rsidRPr="00D12058" w:rsidRDefault="004465D8" w:rsidP="004465D8">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4465D8" w:rsidRDefault="004465D8" w:rsidP="004465D8">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4465D8" w:rsidRPr="003410DD" w:rsidRDefault="004465D8" w:rsidP="004465D8">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lastRenderedPageBreak/>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4465D8" w:rsidRPr="003417D1" w:rsidRDefault="004465D8" w:rsidP="004465D8">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sidRPr="003417D1">
        <w:rPr>
          <w:rFonts w:ascii="Arial" w:eastAsia="Times New Roman" w:hAnsi="Arial" w:cs="Arial"/>
          <w:color w:val="000000"/>
          <w:kern w:val="0"/>
          <w:sz w:val="20"/>
          <w:szCs w:val="20"/>
          <w:lang w:eastAsia="es-PE"/>
        </w:rPr>
        <w:t>check</w:t>
      </w:r>
      <w:proofErr w:type="spellEnd"/>
      <w:r w:rsidRPr="003417D1">
        <w:rPr>
          <w:rFonts w:ascii="Arial" w:eastAsia="Times New Roman" w:hAnsi="Arial" w:cs="Arial"/>
          <w:color w:val="000000"/>
          <w:kern w:val="0"/>
          <w:sz w:val="20"/>
          <w:szCs w:val="20"/>
          <w:lang w:eastAsia="es-PE"/>
        </w:rPr>
        <w:t>-in, así como la tarjeta de identidad.</w:t>
      </w:r>
    </w:p>
    <w:p w:rsidR="004465D8" w:rsidRDefault="004465D8" w:rsidP="00051C9A">
      <w:pPr>
        <w:spacing w:after="0" w:line="264" w:lineRule="auto"/>
        <w:rPr>
          <w:rFonts w:ascii="Arial" w:hAnsi="Arial" w:cs="Arial"/>
          <w:b/>
          <w:bCs/>
          <w:sz w:val="20"/>
          <w:szCs w:val="20"/>
        </w:rPr>
      </w:pPr>
    </w:p>
    <w:p w:rsidR="006B0290" w:rsidRDefault="006B0290" w:rsidP="00051C9A">
      <w:pPr>
        <w:spacing w:after="0" w:line="264" w:lineRule="auto"/>
        <w:rPr>
          <w:rFonts w:ascii="Arial" w:hAnsi="Arial" w:cs="Arial"/>
          <w:b/>
          <w:bCs/>
          <w:sz w:val="20"/>
          <w:szCs w:val="20"/>
        </w:rPr>
      </w:pPr>
    </w:p>
    <w:p w:rsidR="006B0290" w:rsidRPr="003417D1" w:rsidRDefault="006B0290" w:rsidP="004465D8">
      <w:pPr>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b/>
          <w:bCs/>
          <w:kern w:val="0"/>
          <w:sz w:val="20"/>
          <w:szCs w:val="20"/>
          <w:bdr w:val="none" w:sz="0" w:space="0" w:color="auto" w:frame="1"/>
          <w:lang w:eastAsia="es-PE"/>
        </w:rPr>
        <w:t>CAPILLA DEL MAR:</w:t>
      </w:r>
    </w:p>
    <w:p w:rsidR="006B0290" w:rsidRDefault="006B0290" w:rsidP="006B0290">
      <w:pPr>
        <w:suppressAutoHyphens w:val="0"/>
        <w:spacing w:after="0"/>
        <w:ind w:left="709"/>
        <w:jc w:val="both"/>
        <w:rPr>
          <w:rFonts w:ascii="Arial" w:eastAsia="Arial" w:hAnsi="Arial" w:cs="Arial"/>
          <w:sz w:val="20"/>
          <w:szCs w:val="20"/>
          <w:lang w:val="es-ES_tradnl" w:eastAsia="es-ES_tradnl"/>
        </w:rPr>
      </w:pPr>
    </w:p>
    <w:p w:rsidR="006B0290" w:rsidRDefault="006B0290" w:rsidP="004465D8">
      <w:pPr>
        <w:numPr>
          <w:ilvl w:val="0"/>
          <w:numId w:val="5"/>
        </w:numPr>
        <w:suppressAutoHyphens w:val="0"/>
        <w:spacing w:after="0"/>
        <w:ind w:left="851" w:hanging="28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Niños considerados hasta los 11 años.</w:t>
      </w:r>
      <w:r w:rsidR="00BE0289" w:rsidRPr="00BE0289">
        <w:rPr>
          <w:rFonts w:ascii="Arial" w:eastAsia="Arial" w:hAnsi="Arial" w:cs="Arial"/>
          <w:sz w:val="20"/>
          <w:szCs w:val="20"/>
          <w:lang w:val="es-ES_tradnl" w:eastAsia="es-ES_tradnl"/>
        </w:rPr>
        <w:t xml:space="preserve"> </w:t>
      </w:r>
      <w:r w:rsidR="00BE0289">
        <w:rPr>
          <w:rFonts w:ascii="Arial" w:eastAsia="Arial" w:hAnsi="Arial" w:cs="Arial"/>
          <w:sz w:val="20"/>
          <w:szCs w:val="20"/>
          <w:lang w:val="es-ES_tradnl" w:eastAsia="es-ES_tradnl"/>
        </w:rPr>
        <w:t>Acompañado de dos Adultos.</w:t>
      </w:r>
    </w:p>
    <w:p w:rsidR="006B0290" w:rsidRDefault="006B0290" w:rsidP="004465D8">
      <w:pPr>
        <w:numPr>
          <w:ilvl w:val="0"/>
          <w:numId w:val="5"/>
        </w:numPr>
        <w:suppressAutoHyphens w:val="0"/>
        <w:spacing w:after="0"/>
        <w:ind w:left="851" w:hanging="28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Habitación Triple: Hotel vende doble </w:t>
      </w:r>
      <w:proofErr w:type="spellStart"/>
      <w:r>
        <w:rPr>
          <w:rFonts w:ascii="Arial" w:eastAsia="Arial" w:hAnsi="Arial" w:cs="Arial"/>
          <w:sz w:val="20"/>
          <w:szCs w:val="20"/>
          <w:lang w:val="es-ES_tradnl" w:eastAsia="es-ES_tradnl"/>
        </w:rPr>
        <w:t>mas</w:t>
      </w:r>
      <w:proofErr w:type="spellEnd"/>
      <w:r>
        <w:rPr>
          <w:rFonts w:ascii="Arial" w:eastAsia="Arial" w:hAnsi="Arial" w:cs="Arial"/>
          <w:sz w:val="20"/>
          <w:szCs w:val="20"/>
          <w:lang w:val="es-ES_tradnl" w:eastAsia="es-ES_tradnl"/>
        </w:rPr>
        <w:t xml:space="preserve"> persona adicional (3° persona se le coloca cama extra de medidas de 0.90 x 1.90mts)</w:t>
      </w:r>
    </w:p>
    <w:p w:rsidR="006B0290" w:rsidRDefault="006B0290" w:rsidP="004465D8">
      <w:pPr>
        <w:numPr>
          <w:ilvl w:val="0"/>
          <w:numId w:val="5"/>
        </w:numPr>
        <w:suppressAutoHyphens w:val="0"/>
        <w:spacing w:after="0"/>
        <w:ind w:left="851" w:hanging="28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El </w:t>
      </w:r>
      <w:proofErr w:type="spellStart"/>
      <w:r>
        <w:rPr>
          <w:rFonts w:ascii="Arial" w:eastAsia="Arial" w:hAnsi="Arial" w:cs="Arial"/>
          <w:sz w:val="20"/>
          <w:szCs w:val="20"/>
          <w:lang w:val="es-ES_tradnl" w:eastAsia="es-ES_tradnl"/>
        </w:rPr>
        <w:t>check</w:t>
      </w:r>
      <w:proofErr w:type="spellEnd"/>
      <w:r>
        <w:rPr>
          <w:rFonts w:ascii="Arial" w:eastAsia="Arial" w:hAnsi="Arial" w:cs="Arial"/>
          <w:sz w:val="20"/>
          <w:szCs w:val="20"/>
          <w:lang w:val="es-ES_tradnl" w:eastAsia="es-ES_tradnl"/>
        </w:rPr>
        <w:t xml:space="preserve"> in es a las 03:00pm y </w:t>
      </w:r>
      <w:proofErr w:type="spellStart"/>
      <w:r>
        <w:rPr>
          <w:rFonts w:ascii="Arial" w:eastAsia="Arial" w:hAnsi="Arial" w:cs="Arial"/>
          <w:sz w:val="20"/>
          <w:szCs w:val="20"/>
          <w:lang w:val="es-ES_tradnl" w:eastAsia="es-ES_tradnl"/>
        </w:rPr>
        <w:t>check</w:t>
      </w:r>
      <w:proofErr w:type="spellEnd"/>
      <w:r>
        <w:rPr>
          <w:rFonts w:ascii="Arial" w:eastAsia="Arial" w:hAnsi="Arial" w:cs="Arial"/>
          <w:sz w:val="20"/>
          <w:szCs w:val="20"/>
          <w:lang w:val="es-ES_tradnl" w:eastAsia="es-ES_tradnl"/>
        </w:rPr>
        <w:t xml:space="preserve"> </w:t>
      </w:r>
      <w:proofErr w:type="spellStart"/>
      <w:r>
        <w:rPr>
          <w:rFonts w:ascii="Arial" w:eastAsia="Arial" w:hAnsi="Arial" w:cs="Arial"/>
          <w:sz w:val="20"/>
          <w:szCs w:val="20"/>
          <w:lang w:val="es-ES_tradnl" w:eastAsia="es-ES_tradnl"/>
        </w:rPr>
        <w:t>out</w:t>
      </w:r>
      <w:proofErr w:type="spellEnd"/>
      <w:r>
        <w:rPr>
          <w:rFonts w:ascii="Arial" w:eastAsia="Arial" w:hAnsi="Arial" w:cs="Arial"/>
          <w:sz w:val="20"/>
          <w:szCs w:val="20"/>
          <w:lang w:val="es-ES_tradnl" w:eastAsia="es-ES_tradnl"/>
        </w:rPr>
        <w:t xml:space="preserve"> es a las 12:00pm</w:t>
      </w:r>
    </w:p>
    <w:p w:rsidR="006B0290" w:rsidRDefault="006B0290" w:rsidP="004465D8">
      <w:pPr>
        <w:numPr>
          <w:ilvl w:val="0"/>
          <w:numId w:val="5"/>
        </w:numPr>
        <w:suppressAutoHyphens w:val="0"/>
        <w:spacing w:after="0"/>
        <w:ind w:left="851" w:hanging="28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Acomodación: 03 Adultos / 02 Adultos + 01 niños</w:t>
      </w:r>
    </w:p>
    <w:p w:rsidR="006B0290" w:rsidRPr="006B0290" w:rsidRDefault="006B0290" w:rsidP="004465D8">
      <w:pPr>
        <w:pStyle w:val="Prrafodelista"/>
        <w:numPr>
          <w:ilvl w:val="0"/>
          <w:numId w:val="7"/>
        </w:numPr>
        <w:suppressAutoHyphens w:val="0"/>
        <w:autoSpaceDE w:val="0"/>
        <w:autoSpaceDN w:val="0"/>
        <w:adjustRightInd w:val="0"/>
        <w:spacing w:after="26"/>
        <w:ind w:left="851" w:hanging="284"/>
        <w:rPr>
          <w:rFonts w:ascii="Arial" w:eastAsia="Times New Roman" w:hAnsi="Arial" w:cs="Arial"/>
          <w:color w:val="000000"/>
          <w:kern w:val="0"/>
          <w:sz w:val="20"/>
          <w:szCs w:val="20"/>
          <w:lang w:eastAsia="es-PE"/>
        </w:rPr>
      </w:pPr>
      <w:r w:rsidRPr="006B0290">
        <w:rPr>
          <w:rFonts w:ascii="Arial" w:eastAsia="Times New Roman" w:hAnsi="Arial" w:cs="Arial"/>
          <w:bCs/>
          <w:color w:val="000000"/>
          <w:kern w:val="0"/>
          <w:sz w:val="20"/>
          <w:szCs w:val="20"/>
          <w:lang w:eastAsia="es-PE"/>
        </w:rPr>
        <w:t>Desayuno:</w:t>
      </w:r>
      <w:r w:rsidRPr="006B0290">
        <w:rPr>
          <w:rFonts w:ascii="Arial" w:eastAsia="Times New Roman" w:hAnsi="Arial" w:cs="Arial"/>
          <w:color w:val="000000"/>
          <w:kern w:val="0"/>
          <w:sz w:val="20"/>
          <w:szCs w:val="20"/>
          <w:lang w:eastAsia="es-PE"/>
        </w:rPr>
        <w:t xml:space="preserve"> incluye desayuno buffet diario en el restaurante Del Buffet. </w:t>
      </w:r>
    </w:p>
    <w:p w:rsidR="006B0290" w:rsidRPr="006B0290" w:rsidRDefault="006B0290" w:rsidP="004465D8">
      <w:pPr>
        <w:pStyle w:val="Prrafodelista"/>
        <w:numPr>
          <w:ilvl w:val="0"/>
          <w:numId w:val="7"/>
        </w:numPr>
        <w:suppressAutoHyphens w:val="0"/>
        <w:autoSpaceDE w:val="0"/>
        <w:autoSpaceDN w:val="0"/>
        <w:adjustRightInd w:val="0"/>
        <w:spacing w:after="26"/>
        <w:ind w:left="851" w:hanging="284"/>
        <w:rPr>
          <w:rFonts w:ascii="Arial" w:eastAsia="Times New Roman" w:hAnsi="Arial" w:cs="Arial"/>
          <w:color w:val="000000"/>
          <w:kern w:val="0"/>
          <w:sz w:val="20"/>
          <w:szCs w:val="20"/>
          <w:lang w:eastAsia="es-PE"/>
        </w:rPr>
      </w:pPr>
      <w:r w:rsidRPr="006B0290">
        <w:rPr>
          <w:rFonts w:ascii="Arial" w:eastAsia="Times New Roman" w:hAnsi="Arial" w:cs="Arial"/>
          <w:bCs/>
          <w:color w:val="000000"/>
          <w:kern w:val="0"/>
          <w:sz w:val="20"/>
          <w:szCs w:val="20"/>
          <w:lang w:eastAsia="es-PE"/>
        </w:rPr>
        <w:t>Media pensión / PAM</w:t>
      </w:r>
      <w:r w:rsidRPr="006B0290">
        <w:rPr>
          <w:rFonts w:ascii="Arial" w:eastAsia="Times New Roman" w:hAnsi="Arial" w:cs="Arial"/>
          <w:color w:val="000000"/>
          <w:kern w:val="0"/>
          <w:sz w:val="20"/>
          <w:szCs w:val="20"/>
          <w:lang w:eastAsia="es-PE"/>
        </w:rPr>
        <w:t xml:space="preserve">: desayuno, almuerzo o cena y una bebida no alcohólica (Restaurante Del Buffet o San Marino </w:t>
      </w:r>
      <w:proofErr w:type="spellStart"/>
      <w:r w:rsidRPr="006B0290">
        <w:rPr>
          <w:rFonts w:ascii="Arial" w:eastAsia="Times New Roman" w:hAnsi="Arial" w:cs="Arial"/>
          <w:color w:val="000000"/>
          <w:kern w:val="0"/>
          <w:sz w:val="20"/>
          <w:szCs w:val="20"/>
          <w:lang w:eastAsia="es-PE"/>
        </w:rPr>
        <w:t>Sports</w:t>
      </w:r>
      <w:proofErr w:type="spellEnd"/>
      <w:r w:rsidRPr="006B0290">
        <w:rPr>
          <w:rFonts w:ascii="Arial" w:eastAsia="Times New Roman" w:hAnsi="Arial" w:cs="Arial"/>
          <w:color w:val="000000"/>
          <w:kern w:val="0"/>
          <w:sz w:val="20"/>
          <w:szCs w:val="20"/>
          <w:lang w:eastAsia="es-PE"/>
        </w:rPr>
        <w:t xml:space="preserve"> Bar) </w:t>
      </w:r>
    </w:p>
    <w:p w:rsidR="006B0290" w:rsidRPr="006B0290" w:rsidRDefault="006B0290" w:rsidP="004465D8">
      <w:pPr>
        <w:pStyle w:val="Prrafodelista"/>
        <w:numPr>
          <w:ilvl w:val="0"/>
          <w:numId w:val="7"/>
        </w:numPr>
        <w:suppressAutoHyphens w:val="0"/>
        <w:autoSpaceDE w:val="0"/>
        <w:autoSpaceDN w:val="0"/>
        <w:adjustRightInd w:val="0"/>
        <w:spacing w:after="0"/>
        <w:ind w:left="851" w:hanging="284"/>
        <w:rPr>
          <w:rFonts w:ascii="Arial" w:eastAsia="Times New Roman" w:hAnsi="Arial" w:cs="Arial"/>
          <w:color w:val="000000"/>
          <w:kern w:val="0"/>
          <w:sz w:val="20"/>
          <w:szCs w:val="20"/>
          <w:lang w:eastAsia="es-PE"/>
        </w:rPr>
      </w:pPr>
      <w:r w:rsidRPr="006B0290">
        <w:rPr>
          <w:rFonts w:ascii="Arial" w:eastAsia="Times New Roman" w:hAnsi="Arial" w:cs="Arial"/>
          <w:bCs/>
          <w:color w:val="000000"/>
          <w:kern w:val="0"/>
          <w:sz w:val="20"/>
          <w:szCs w:val="20"/>
          <w:lang w:eastAsia="es-PE"/>
        </w:rPr>
        <w:t>Plan Capilla con Todo / PA</w:t>
      </w:r>
      <w:r w:rsidRPr="006B0290">
        <w:rPr>
          <w:rFonts w:ascii="Arial" w:eastAsia="Times New Roman" w:hAnsi="Arial" w:cs="Arial"/>
          <w:color w:val="000000"/>
          <w:kern w:val="0"/>
          <w:sz w:val="20"/>
          <w:szCs w:val="20"/>
          <w:lang w:eastAsia="es-PE"/>
        </w:rPr>
        <w:t xml:space="preserve">: Desayuno, almuerzo y cena tipo buffet o menú servido (sujeto a programación), bebidas ilimitadas con licor nacional servidas por trago, en todos los ambientes del hotel sujeto al horario de los mismos, carpas y sillas en la playa. </w:t>
      </w:r>
    </w:p>
    <w:p w:rsidR="00181C1C" w:rsidRPr="006B0290" w:rsidRDefault="006B0290" w:rsidP="004465D8">
      <w:pPr>
        <w:pStyle w:val="Prrafodelista"/>
        <w:numPr>
          <w:ilvl w:val="0"/>
          <w:numId w:val="7"/>
        </w:numPr>
        <w:suppressAutoHyphens w:val="0"/>
        <w:spacing w:after="0"/>
        <w:ind w:left="851" w:hanging="284"/>
        <w:jc w:val="both"/>
        <w:rPr>
          <w:rFonts w:ascii="Arial" w:eastAsia="Arial" w:hAnsi="Arial" w:cs="Arial"/>
          <w:bCs/>
          <w:sz w:val="20"/>
          <w:szCs w:val="20"/>
          <w:lang w:val="es-ES_tradnl" w:eastAsia="es-ES_tradnl"/>
        </w:rPr>
      </w:pPr>
      <w:r w:rsidRPr="006B0290">
        <w:rPr>
          <w:rFonts w:ascii="Arial" w:eastAsia="Times New Roman" w:hAnsi="Arial" w:cs="Arial"/>
          <w:bCs/>
          <w:color w:val="000000"/>
          <w:kern w:val="0"/>
          <w:sz w:val="20"/>
          <w:szCs w:val="20"/>
          <w:lang w:eastAsia="es-PE"/>
        </w:rPr>
        <w:t xml:space="preserve">Los planes no incluyen: </w:t>
      </w:r>
      <w:r w:rsidRPr="006B0290">
        <w:rPr>
          <w:rFonts w:ascii="Arial" w:eastAsia="Times New Roman" w:hAnsi="Arial" w:cs="Arial"/>
          <w:color w:val="000000"/>
          <w:kern w:val="0"/>
          <w:sz w:val="20"/>
          <w:szCs w:val="20"/>
          <w:lang w:eastAsia="es-PE"/>
        </w:rPr>
        <w:t xml:space="preserve">consumos de </w:t>
      </w:r>
      <w:proofErr w:type="spellStart"/>
      <w:r w:rsidRPr="006B0290">
        <w:rPr>
          <w:rFonts w:ascii="Arial" w:eastAsia="Times New Roman" w:hAnsi="Arial" w:cs="Arial"/>
          <w:color w:val="000000"/>
          <w:kern w:val="0"/>
          <w:sz w:val="20"/>
          <w:szCs w:val="20"/>
          <w:lang w:eastAsia="es-PE"/>
        </w:rPr>
        <w:t>minibar</w:t>
      </w:r>
      <w:proofErr w:type="spellEnd"/>
      <w:r w:rsidRPr="006B0290">
        <w:rPr>
          <w:rFonts w:ascii="Arial" w:eastAsia="Times New Roman" w:hAnsi="Arial" w:cs="Arial"/>
          <w:color w:val="000000"/>
          <w:kern w:val="0"/>
          <w:sz w:val="20"/>
          <w:szCs w:val="20"/>
          <w:lang w:eastAsia="es-PE"/>
        </w:rPr>
        <w:t xml:space="preserve">, </w:t>
      </w:r>
      <w:proofErr w:type="spellStart"/>
      <w:r w:rsidRPr="006B0290">
        <w:rPr>
          <w:rFonts w:ascii="Arial" w:eastAsia="Times New Roman" w:hAnsi="Arial" w:cs="Arial"/>
          <w:color w:val="000000"/>
          <w:kern w:val="0"/>
          <w:sz w:val="20"/>
          <w:szCs w:val="20"/>
          <w:lang w:eastAsia="es-PE"/>
        </w:rPr>
        <w:t>snacks</w:t>
      </w:r>
      <w:proofErr w:type="spellEnd"/>
      <w:r w:rsidRPr="006B0290">
        <w:rPr>
          <w:rFonts w:ascii="Arial" w:eastAsia="Times New Roman" w:hAnsi="Arial" w:cs="Arial"/>
          <w:color w:val="000000"/>
          <w:kern w:val="0"/>
          <w:sz w:val="20"/>
          <w:szCs w:val="20"/>
          <w:lang w:eastAsia="es-PE"/>
        </w:rPr>
        <w:t xml:space="preserve">, </w:t>
      </w:r>
      <w:proofErr w:type="spellStart"/>
      <w:r w:rsidRPr="006B0290">
        <w:rPr>
          <w:rFonts w:ascii="Arial" w:eastAsia="Times New Roman" w:hAnsi="Arial" w:cs="Arial"/>
          <w:color w:val="000000"/>
          <w:kern w:val="0"/>
          <w:sz w:val="20"/>
          <w:szCs w:val="20"/>
          <w:lang w:eastAsia="es-PE"/>
        </w:rPr>
        <w:t>room</w:t>
      </w:r>
      <w:proofErr w:type="spellEnd"/>
      <w:r w:rsidRPr="006B0290">
        <w:rPr>
          <w:rFonts w:ascii="Arial" w:eastAsia="Times New Roman" w:hAnsi="Arial" w:cs="Arial"/>
          <w:color w:val="000000"/>
          <w:kern w:val="0"/>
          <w:sz w:val="20"/>
          <w:szCs w:val="20"/>
          <w:lang w:eastAsia="es-PE"/>
        </w:rPr>
        <w:t xml:space="preserve"> </w:t>
      </w:r>
      <w:proofErr w:type="spellStart"/>
      <w:r w:rsidRPr="006B0290">
        <w:rPr>
          <w:rFonts w:ascii="Arial" w:eastAsia="Times New Roman" w:hAnsi="Arial" w:cs="Arial"/>
          <w:color w:val="000000"/>
          <w:kern w:val="0"/>
          <w:sz w:val="20"/>
          <w:szCs w:val="20"/>
          <w:lang w:eastAsia="es-PE"/>
        </w:rPr>
        <w:t>service</w:t>
      </w:r>
      <w:proofErr w:type="spellEnd"/>
      <w:r w:rsidRPr="006B0290">
        <w:rPr>
          <w:rFonts w:ascii="Arial" w:eastAsia="Times New Roman" w:hAnsi="Arial" w:cs="Arial"/>
          <w:color w:val="000000"/>
          <w:kern w:val="0"/>
          <w:sz w:val="20"/>
          <w:szCs w:val="20"/>
          <w:lang w:eastAsia="es-PE"/>
        </w:rPr>
        <w:t>, lavandería, llamadas telefónicas ni consumos en la barra de café del lobby.</w:t>
      </w: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3C2F9C" w:rsidRDefault="003C2F9C" w:rsidP="00B04122">
      <w:pPr>
        <w:suppressAutoHyphens w:val="0"/>
        <w:spacing w:after="0" w:line="200" w:lineRule="atLeast"/>
        <w:jc w:val="both"/>
        <w:rPr>
          <w:rFonts w:ascii="Arial" w:eastAsia="Arial" w:hAnsi="Arial" w:cs="Arial"/>
          <w:b/>
          <w:bCs/>
          <w:sz w:val="20"/>
          <w:szCs w:val="20"/>
          <w:lang w:val="es-ES_tradnl" w:eastAsia="es-ES_tradnl"/>
        </w:rPr>
      </w:pPr>
    </w:p>
    <w:p w:rsidR="004465D8" w:rsidRDefault="004465D8" w:rsidP="004465D8">
      <w:pPr>
        <w:suppressAutoHyphens w:val="0"/>
        <w:spacing w:after="0" w:line="264" w:lineRule="auto"/>
        <w:jc w:val="both"/>
        <w:rPr>
          <w:rFonts w:ascii="Arial" w:eastAsia="Arial" w:hAnsi="Arial" w:cs="Arial"/>
          <w:b/>
          <w:bCs/>
          <w:kern w:val="2"/>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4465D8" w:rsidRDefault="004465D8" w:rsidP="004465D8">
      <w:pPr>
        <w:suppressAutoHyphens w:val="0"/>
        <w:spacing w:after="0" w:line="264" w:lineRule="auto"/>
        <w:jc w:val="both"/>
        <w:rPr>
          <w:rFonts w:ascii="Arial" w:hAnsi="Arial" w:cs="Arial"/>
          <w:sz w:val="20"/>
          <w:szCs w:val="20"/>
        </w:rPr>
      </w:pPr>
    </w:p>
    <w:p w:rsidR="004465D8" w:rsidRDefault="004465D8" w:rsidP="004465D8">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Tarifas NO son válidas para: Semana Santa, Fiestas Patrias, Navidad, Año Nuevo, grupos, fines de semana largos, días festivos en Perú y en destino, ferias, congresos y Blackouts.</w:t>
      </w:r>
    </w:p>
    <w:p w:rsidR="004465D8" w:rsidRDefault="004465D8" w:rsidP="004465D8">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Tarifas solo aplican para peruanos y residentes en el Perú. Caso contrario, se podrá negar el embarque o cobrar al pasajero un nuevo boleto en la clase disponible.</w:t>
      </w:r>
    </w:p>
    <w:p w:rsidR="004465D8" w:rsidRDefault="004465D8" w:rsidP="004465D8">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Servicios en Regular. No reembolsable, no endosable, ni transferible. No se permite cambios. </w:t>
      </w:r>
    </w:p>
    <w:p w:rsidR="004465D8" w:rsidRDefault="004465D8" w:rsidP="004465D8">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4465D8" w:rsidRDefault="004465D8" w:rsidP="004465D8">
      <w:pPr>
        <w:numPr>
          <w:ilvl w:val="0"/>
          <w:numId w:val="8"/>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Los traslados aplican para vuelos diurnos, </w:t>
      </w:r>
      <w:r>
        <w:rPr>
          <w:rFonts w:ascii="Arial" w:hAnsi="Arial" w:cs="Arial"/>
          <w:bCs/>
          <w:sz w:val="20"/>
          <w:szCs w:val="24"/>
        </w:rPr>
        <w:t>no aplica para vuelos fuera del horario establecido (nocturno), para ello deberán aplicar tarifa especial o privado. Consultar.</w:t>
      </w:r>
    </w:p>
    <w:p w:rsidR="004465D8" w:rsidRDefault="004465D8" w:rsidP="004465D8">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465D8" w:rsidRDefault="004465D8" w:rsidP="004465D8">
      <w:pPr>
        <w:numPr>
          <w:ilvl w:val="0"/>
          <w:numId w:val="8"/>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Todas las cortesías son No reembolsables en caso no se brinden y están sujetas a variación.</w:t>
      </w:r>
    </w:p>
    <w:p w:rsidR="004465D8" w:rsidRDefault="004465D8" w:rsidP="004465D8">
      <w:pPr>
        <w:numPr>
          <w:ilvl w:val="0"/>
          <w:numId w:val="8"/>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El Hotel se reserva el derecho de asignar la ubicación y acomodación de las habitaciones según la disponibilidad del Hotel en el Check In. Toda solicitud especifica estará sujeta a disponibilidad y no se podrá garantizar. H</w:t>
      </w:r>
      <w:r>
        <w:rPr>
          <w:rFonts w:ascii="Arial" w:hAnsi="Arial" w:cs="Arial"/>
          <w:sz w:val="20"/>
          <w:szCs w:val="20"/>
        </w:rPr>
        <w:t>abitaciones triples o cuádruples solo cuentan con dos camas.</w:t>
      </w:r>
    </w:p>
    <w:p w:rsidR="004465D8" w:rsidRDefault="004465D8" w:rsidP="004465D8">
      <w:pPr>
        <w:numPr>
          <w:ilvl w:val="0"/>
          <w:numId w:val="8"/>
        </w:numPr>
        <w:tabs>
          <w:tab w:val="left" w:pos="567"/>
        </w:tabs>
        <w:suppressAutoHyphens w:val="0"/>
        <w:spacing w:after="0"/>
        <w:jc w:val="both"/>
        <w:rPr>
          <w:rFonts w:ascii="Arial" w:eastAsia="Arial" w:hAnsi="Arial" w:cs="Arial"/>
          <w:kern w:val="2"/>
          <w:sz w:val="20"/>
          <w:szCs w:val="20"/>
        </w:rPr>
      </w:pPr>
      <w:r>
        <w:rPr>
          <w:rFonts w:ascii="Arial" w:eastAsia="Arial" w:hAnsi="Arial" w:cs="Arial"/>
          <w:sz w:val="20"/>
          <w:szCs w:val="20"/>
        </w:rPr>
        <w:t>Tarifas válidas para pasajeros de turismo, no validad para grupos, incentivos, ni corporativos.</w:t>
      </w:r>
    </w:p>
    <w:p w:rsidR="004465D8" w:rsidRDefault="004465D8" w:rsidP="004465D8">
      <w:pPr>
        <w:tabs>
          <w:tab w:val="left" w:pos="426"/>
        </w:tabs>
        <w:suppressAutoHyphens w:val="0"/>
        <w:spacing w:after="0"/>
        <w:ind w:left="284"/>
        <w:contextualSpacing/>
        <w:jc w:val="both"/>
        <w:rPr>
          <w:rFonts w:ascii="Arial" w:hAnsi="Arial" w:cs="Arial"/>
          <w:sz w:val="20"/>
          <w:szCs w:val="20"/>
        </w:rPr>
      </w:pPr>
    </w:p>
    <w:p w:rsidR="004465D8" w:rsidRDefault="004465D8" w:rsidP="004465D8">
      <w:pPr>
        <w:numPr>
          <w:ilvl w:val="0"/>
          <w:numId w:val="8"/>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465D8" w:rsidRDefault="004465D8" w:rsidP="004465D8">
      <w:pPr>
        <w:numPr>
          <w:ilvl w:val="0"/>
          <w:numId w:val="8"/>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465D8" w:rsidRDefault="004465D8" w:rsidP="004465D8">
      <w:pPr>
        <w:pStyle w:val="Prrafodelista"/>
        <w:numPr>
          <w:ilvl w:val="0"/>
          <w:numId w:val="8"/>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lang w:val="es-ES_tradnl"/>
        </w:rPr>
        <w:t>T</w:t>
      </w:r>
      <w:r>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4465D8" w:rsidRDefault="004465D8" w:rsidP="004465D8">
      <w:pPr>
        <w:pStyle w:val="Prrafodelista"/>
        <w:numPr>
          <w:ilvl w:val="0"/>
          <w:numId w:val="8"/>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4465D8" w:rsidRDefault="004465D8" w:rsidP="004465D8">
      <w:pPr>
        <w:numPr>
          <w:ilvl w:val="0"/>
          <w:numId w:val="8"/>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465D8" w:rsidRDefault="004465D8" w:rsidP="004465D8">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Tarifas, queues e impuestos aéreos sujetos a variación y regulación de la propia línea aérea hasta la emisión de los boletos. </w:t>
      </w:r>
    </w:p>
    <w:p w:rsidR="004465D8" w:rsidRDefault="004465D8" w:rsidP="004465D8">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y</w:t>
      </w:r>
      <w:r>
        <w:rPr>
          <w:rFonts w:ascii="Arial" w:eastAsia="Arial" w:hAnsi="Arial" w:cs="Arial"/>
          <w:sz w:val="20"/>
          <w:szCs w:val="20"/>
        </w:rPr>
        <w:t xml:space="preserve"> </w:t>
      </w:r>
      <w:r>
        <w:rPr>
          <w:rFonts w:ascii="Arial" w:hAnsi="Arial" w:cs="Arial"/>
          <w:sz w:val="20"/>
          <w:szCs w:val="20"/>
        </w:rPr>
        <w:t>taxes</w:t>
      </w:r>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sidR="000819F2">
        <w:rPr>
          <w:rFonts w:ascii="Arial" w:eastAsia="Arial" w:hAnsi="Arial" w:cs="Arial"/>
          <w:sz w:val="20"/>
          <w:szCs w:val="20"/>
        </w:rPr>
        <w:t xml:space="preserve"> 2</w:t>
      </w:r>
      <w:r w:rsidR="003C2F9C">
        <w:rPr>
          <w:rFonts w:ascii="Arial" w:eastAsia="Arial" w:hAnsi="Arial" w:cs="Arial"/>
          <w:sz w:val="20"/>
          <w:szCs w:val="20"/>
        </w:rPr>
        <w:t>9</w:t>
      </w:r>
      <w:r>
        <w:rPr>
          <w:rFonts w:ascii="Arial" w:eastAsia="Arial" w:hAnsi="Arial" w:cs="Arial"/>
          <w:sz w:val="20"/>
          <w:szCs w:val="20"/>
        </w:rPr>
        <w:t xml:space="preserve"> de </w:t>
      </w:r>
      <w:r w:rsidR="003C2F9C">
        <w:rPr>
          <w:rFonts w:ascii="Arial" w:eastAsia="Arial" w:hAnsi="Arial" w:cs="Arial"/>
          <w:sz w:val="20"/>
          <w:szCs w:val="20"/>
        </w:rPr>
        <w:t>Enero del 2020.</w:t>
      </w:r>
    </w:p>
    <w:p w:rsidR="004465D8" w:rsidRDefault="004465D8" w:rsidP="004465D8">
      <w:pPr>
        <w:suppressAutoHyphens w:val="0"/>
        <w:spacing w:after="0" w:line="264" w:lineRule="auto"/>
        <w:jc w:val="both"/>
        <w:rPr>
          <w:rFonts w:ascii="Arial" w:hAnsi="Arial" w:cs="Arial"/>
          <w:sz w:val="20"/>
          <w:szCs w:val="20"/>
        </w:rPr>
      </w:pPr>
    </w:p>
    <w:p w:rsidR="004465D8" w:rsidRDefault="004465D8" w:rsidP="004465D8">
      <w:pPr>
        <w:suppressAutoHyphens w:val="0"/>
        <w:spacing w:after="0" w:line="264" w:lineRule="auto"/>
        <w:jc w:val="both"/>
        <w:rPr>
          <w:rFonts w:ascii="Arial" w:hAnsi="Arial" w:cs="Arial"/>
          <w:sz w:val="20"/>
          <w:szCs w:val="20"/>
        </w:rPr>
      </w:pPr>
    </w:p>
    <w:p w:rsidR="005C6864" w:rsidRPr="004915F2" w:rsidRDefault="005C6864" w:rsidP="004465D8">
      <w:pPr>
        <w:suppressAutoHyphens w:val="0"/>
        <w:spacing w:after="0" w:line="264" w:lineRule="auto"/>
        <w:jc w:val="both"/>
        <w:rPr>
          <w:rFonts w:ascii="Arial" w:hAnsi="Arial" w:cs="Arial"/>
          <w:sz w:val="20"/>
          <w:szCs w:val="20"/>
        </w:rPr>
      </w:pPr>
    </w:p>
    <w:sectPr w:rsidR="005C6864" w:rsidRPr="004915F2" w:rsidSect="004915F2">
      <w:headerReference w:type="default" r:id="rId8"/>
      <w:footerReference w:type="default" r:id="rId9"/>
      <w:pgSz w:w="12240" w:h="15840"/>
      <w:pgMar w:top="1417" w:right="1701" w:bottom="1417"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A97" w:rsidRDefault="00814A97">
      <w:pPr>
        <w:spacing w:after="0" w:line="240" w:lineRule="auto"/>
      </w:pPr>
      <w:r>
        <w:separator/>
      </w:r>
    </w:p>
  </w:endnote>
  <w:endnote w:type="continuationSeparator" w:id="0">
    <w:p w:rsidR="00814A97" w:rsidRDefault="0081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FF1C36">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A97" w:rsidRDefault="00814A97">
      <w:pPr>
        <w:spacing w:after="0" w:line="240" w:lineRule="auto"/>
      </w:pPr>
      <w:r>
        <w:separator/>
      </w:r>
    </w:p>
  </w:footnote>
  <w:footnote w:type="continuationSeparator" w:id="0">
    <w:p w:rsidR="00814A97" w:rsidRDefault="00814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D6C2010"/>
    <w:multiLevelType w:val="hybridMultilevel"/>
    <w:tmpl w:val="817E56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58C07D3A"/>
    <w:multiLevelType w:val="hybridMultilevel"/>
    <w:tmpl w:val="E2463780"/>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51C9A"/>
    <w:rsid w:val="00052B34"/>
    <w:rsid w:val="00071E39"/>
    <w:rsid w:val="000819F2"/>
    <w:rsid w:val="00085F2C"/>
    <w:rsid w:val="00086ABF"/>
    <w:rsid w:val="000A560C"/>
    <w:rsid w:val="000B3EF5"/>
    <w:rsid w:val="000C13B9"/>
    <w:rsid w:val="000F4770"/>
    <w:rsid w:val="001226F1"/>
    <w:rsid w:val="00134F32"/>
    <w:rsid w:val="001610A4"/>
    <w:rsid w:val="00177701"/>
    <w:rsid w:val="00181C1C"/>
    <w:rsid w:val="00187D2E"/>
    <w:rsid w:val="001C730C"/>
    <w:rsid w:val="001D695F"/>
    <w:rsid w:val="001E3A8B"/>
    <w:rsid w:val="001E7F82"/>
    <w:rsid w:val="002034E3"/>
    <w:rsid w:val="00210F4E"/>
    <w:rsid w:val="0021174C"/>
    <w:rsid w:val="002301E5"/>
    <w:rsid w:val="00263D16"/>
    <w:rsid w:val="00265ABB"/>
    <w:rsid w:val="00275C81"/>
    <w:rsid w:val="00293DCA"/>
    <w:rsid w:val="002A2C5B"/>
    <w:rsid w:val="002A68DF"/>
    <w:rsid w:val="002B04B9"/>
    <w:rsid w:val="002B0C70"/>
    <w:rsid w:val="002B36CF"/>
    <w:rsid w:val="002B7DC8"/>
    <w:rsid w:val="002C68A6"/>
    <w:rsid w:val="002D7765"/>
    <w:rsid w:val="002E7E92"/>
    <w:rsid w:val="002F78EE"/>
    <w:rsid w:val="00304BE2"/>
    <w:rsid w:val="00334DEC"/>
    <w:rsid w:val="003412C6"/>
    <w:rsid w:val="003417D1"/>
    <w:rsid w:val="003504E1"/>
    <w:rsid w:val="00354003"/>
    <w:rsid w:val="00363B18"/>
    <w:rsid w:val="00363DEF"/>
    <w:rsid w:val="003A65D2"/>
    <w:rsid w:val="003C2F9C"/>
    <w:rsid w:val="003D17C5"/>
    <w:rsid w:val="003D507B"/>
    <w:rsid w:val="003E768A"/>
    <w:rsid w:val="003F3BC8"/>
    <w:rsid w:val="003F3DD5"/>
    <w:rsid w:val="00400C2D"/>
    <w:rsid w:val="004021C1"/>
    <w:rsid w:val="00411484"/>
    <w:rsid w:val="0041503F"/>
    <w:rsid w:val="0043743F"/>
    <w:rsid w:val="00443CB7"/>
    <w:rsid w:val="004465D8"/>
    <w:rsid w:val="00451515"/>
    <w:rsid w:val="00455134"/>
    <w:rsid w:val="00456941"/>
    <w:rsid w:val="00477628"/>
    <w:rsid w:val="004915F2"/>
    <w:rsid w:val="004A2B21"/>
    <w:rsid w:val="005204C6"/>
    <w:rsid w:val="00536703"/>
    <w:rsid w:val="0054336A"/>
    <w:rsid w:val="00585BF5"/>
    <w:rsid w:val="0059016C"/>
    <w:rsid w:val="00594568"/>
    <w:rsid w:val="00596FB7"/>
    <w:rsid w:val="005B6CE6"/>
    <w:rsid w:val="005C0252"/>
    <w:rsid w:val="005C0CD9"/>
    <w:rsid w:val="005C6864"/>
    <w:rsid w:val="005D74CB"/>
    <w:rsid w:val="005E6D05"/>
    <w:rsid w:val="005F0325"/>
    <w:rsid w:val="005F1B3B"/>
    <w:rsid w:val="006664EE"/>
    <w:rsid w:val="00670DC4"/>
    <w:rsid w:val="00673B4F"/>
    <w:rsid w:val="00681B65"/>
    <w:rsid w:val="00692951"/>
    <w:rsid w:val="006A0AE5"/>
    <w:rsid w:val="006B0290"/>
    <w:rsid w:val="006C09E0"/>
    <w:rsid w:val="006C5204"/>
    <w:rsid w:val="006D3942"/>
    <w:rsid w:val="006D4B79"/>
    <w:rsid w:val="00701EE6"/>
    <w:rsid w:val="0070375E"/>
    <w:rsid w:val="0071226E"/>
    <w:rsid w:val="00714AF0"/>
    <w:rsid w:val="00715124"/>
    <w:rsid w:val="007266E9"/>
    <w:rsid w:val="00750A4D"/>
    <w:rsid w:val="00752472"/>
    <w:rsid w:val="007A7B1E"/>
    <w:rsid w:val="007B34CF"/>
    <w:rsid w:val="007B4BF3"/>
    <w:rsid w:val="007F4BEC"/>
    <w:rsid w:val="008101F2"/>
    <w:rsid w:val="00814A97"/>
    <w:rsid w:val="0082011F"/>
    <w:rsid w:val="00820D34"/>
    <w:rsid w:val="00822225"/>
    <w:rsid w:val="00830ACC"/>
    <w:rsid w:val="0083224A"/>
    <w:rsid w:val="00840AAB"/>
    <w:rsid w:val="008555EC"/>
    <w:rsid w:val="0086254F"/>
    <w:rsid w:val="00866046"/>
    <w:rsid w:val="008929E4"/>
    <w:rsid w:val="0089358B"/>
    <w:rsid w:val="008954B5"/>
    <w:rsid w:val="008A78B9"/>
    <w:rsid w:val="008C2148"/>
    <w:rsid w:val="008D1E93"/>
    <w:rsid w:val="008D2962"/>
    <w:rsid w:val="008D6176"/>
    <w:rsid w:val="008F2507"/>
    <w:rsid w:val="00916FEB"/>
    <w:rsid w:val="00922D32"/>
    <w:rsid w:val="00925B9F"/>
    <w:rsid w:val="009316BF"/>
    <w:rsid w:val="00935415"/>
    <w:rsid w:val="0096224A"/>
    <w:rsid w:val="00966CAD"/>
    <w:rsid w:val="00985C5D"/>
    <w:rsid w:val="009868F6"/>
    <w:rsid w:val="00992561"/>
    <w:rsid w:val="009B4306"/>
    <w:rsid w:val="009C7212"/>
    <w:rsid w:val="009E7686"/>
    <w:rsid w:val="00A1618F"/>
    <w:rsid w:val="00A30822"/>
    <w:rsid w:val="00A35561"/>
    <w:rsid w:val="00A3702F"/>
    <w:rsid w:val="00A648C6"/>
    <w:rsid w:val="00A85743"/>
    <w:rsid w:val="00A938A0"/>
    <w:rsid w:val="00AA2075"/>
    <w:rsid w:val="00AB116C"/>
    <w:rsid w:val="00AB29BC"/>
    <w:rsid w:val="00AB3F41"/>
    <w:rsid w:val="00AB4711"/>
    <w:rsid w:val="00AC6359"/>
    <w:rsid w:val="00AD0458"/>
    <w:rsid w:val="00AD2265"/>
    <w:rsid w:val="00AD3555"/>
    <w:rsid w:val="00B01562"/>
    <w:rsid w:val="00B04122"/>
    <w:rsid w:val="00B04D43"/>
    <w:rsid w:val="00B108DC"/>
    <w:rsid w:val="00B171ED"/>
    <w:rsid w:val="00B367E0"/>
    <w:rsid w:val="00B66FD5"/>
    <w:rsid w:val="00B80363"/>
    <w:rsid w:val="00BD4380"/>
    <w:rsid w:val="00BE0289"/>
    <w:rsid w:val="00BF7FDD"/>
    <w:rsid w:val="00C01CEA"/>
    <w:rsid w:val="00C02413"/>
    <w:rsid w:val="00C06FFD"/>
    <w:rsid w:val="00C120CB"/>
    <w:rsid w:val="00C164F4"/>
    <w:rsid w:val="00C23642"/>
    <w:rsid w:val="00C3215B"/>
    <w:rsid w:val="00C36FCC"/>
    <w:rsid w:val="00C82D47"/>
    <w:rsid w:val="00C82ECC"/>
    <w:rsid w:val="00C84430"/>
    <w:rsid w:val="00C95E48"/>
    <w:rsid w:val="00C9722C"/>
    <w:rsid w:val="00CA5443"/>
    <w:rsid w:val="00CA5BC7"/>
    <w:rsid w:val="00CB2034"/>
    <w:rsid w:val="00CC11F3"/>
    <w:rsid w:val="00CC413C"/>
    <w:rsid w:val="00CD1E3A"/>
    <w:rsid w:val="00CD44C7"/>
    <w:rsid w:val="00CE241A"/>
    <w:rsid w:val="00CE3538"/>
    <w:rsid w:val="00CE3D87"/>
    <w:rsid w:val="00CE7FDE"/>
    <w:rsid w:val="00D06A53"/>
    <w:rsid w:val="00D2209B"/>
    <w:rsid w:val="00D32B49"/>
    <w:rsid w:val="00D5438F"/>
    <w:rsid w:val="00D620BC"/>
    <w:rsid w:val="00D735AD"/>
    <w:rsid w:val="00D74D71"/>
    <w:rsid w:val="00D96835"/>
    <w:rsid w:val="00DB74D9"/>
    <w:rsid w:val="00DC31BE"/>
    <w:rsid w:val="00DD7CBD"/>
    <w:rsid w:val="00E127FA"/>
    <w:rsid w:val="00E3547B"/>
    <w:rsid w:val="00E4169C"/>
    <w:rsid w:val="00E638A8"/>
    <w:rsid w:val="00E65825"/>
    <w:rsid w:val="00E67283"/>
    <w:rsid w:val="00E73459"/>
    <w:rsid w:val="00E8602F"/>
    <w:rsid w:val="00E8722F"/>
    <w:rsid w:val="00EA4254"/>
    <w:rsid w:val="00EB02CD"/>
    <w:rsid w:val="00EB7CF9"/>
    <w:rsid w:val="00EC3577"/>
    <w:rsid w:val="00EC4CA4"/>
    <w:rsid w:val="00ED545C"/>
    <w:rsid w:val="00EF1591"/>
    <w:rsid w:val="00F0229D"/>
    <w:rsid w:val="00F24474"/>
    <w:rsid w:val="00F3675D"/>
    <w:rsid w:val="00F401A7"/>
    <w:rsid w:val="00F44AC7"/>
    <w:rsid w:val="00F660C3"/>
    <w:rsid w:val="00F66399"/>
    <w:rsid w:val="00F738CF"/>
    <w:rsid w:val="00F8328F"/>
    <w:rsid w:val="00F94D5A"/>
    <w:rsid w:val="00F968D2"/>
    <w:rsid w:val="00FA4179"/>
    <w:rsid w:val="00FF1C36"/>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62683910">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05416623">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2347109">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84681021">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6395707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484590231">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4581873">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62925309">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77889495">
      <w:bodyDiv w:val="1"/>
      <w:marLeft w:val="0"/>
      <w:marRight w:val="0"/>
      <w:marTop w:val="0"/>
      <w:marBottom w:val="0"/>
      <w:divBdr>
        <w:top w:val="none" w:sz="0" w:space="0" w:color="auto"/>
        <w:left w:val="none" w:sz="0" w:space="0" w:color="auto"/>
        <w:bottom w:val="none" w:sz="0" w:space="0" w:color="auto"/>
        <w:right w:val="none" w:sz="0" w:space="0" w:color="auto"/>
      </w:divBdr>
    </w:div>
    <w:div w:id="194622536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1035</Words>
  <Characters>5698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6720</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24</cp:revision>
  <cp:lastPrinted>2016-11-12T15:30:00Z</cp:lastPrinted>
  <dcterms:created xsi:type="dcterms:W3CDTF">2018-05-15T17:40:00Z</dcterms:created>
  <dcterms:modified xsi:type="dcterms:W3CDTF">2020-02-03T18:08:00Z</dcterms:modified>
</cp:coreProperties>
</file>